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C7" w:rsidRDefault="00F15357">
      <w:pPr>
        <w:pStyle w:val="ConsPlusNormal"/>
        <w:jc w:val="right"/>
        <w:outlineLvl w:val="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Утвержден</w:t>
      </w:r>
    </w:p>
    <w:p w:rsidR="00D62EC7" w:rsidRDefault="00F15357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распоряжением Правительства</w:t>
      </w:r>
    </w:p>
    <w:p w:rsidR="00D62EC7" w:rsidRDefault="00F15357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Российской Федерации</w:t>
      </w:r>
    </w:p>
    <w:p w:rsidR="00D62EC7" w:rsidRDefault="00F15357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14 апреля 2017 г. N 698-р</w:t>
      </w:r>
    </w:p>
    <w:p w:rsidR="00D62EC7" w:rsidRDefault="00D62EC7">
      <w:pPr>
        <w:pStyle w:val="ConsPlusNormal"/>
        <w:jc w:val="center"/>
        <w:rPr>
          <w:rFonts w:ascii="Times New Roman" w:hAnsi="Times New Roman"/>
          <w:sz w:val="20"/>
        </w:rPr>
      </w:pP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bookmarkStart w:id="1" w:name="P21"/>
      <w:bookmarkEnd w:id="1"/>
      <w:r>
        <w:rPr>
          <w:rFonts w:ascii="Times New Roman" w:hAnsi="Times New Roman"/>
          <w:sz w:val="20"/>
        </w:rPr>
        <w:t>ПЕРЕЧЕНЬ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НЕПРОДОВОЛЬСТВЕННЫХ ТОВАРОВ, ПРИ ТОРГОВЛЕ КОТОРЫМИ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РОЗНИЧНЫХ РЫНКАХ, ЯРМАРКАХ, В ВЫСТАВОЧНЫХ КОМПЛЕКСАХ,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 ТАКЖЕ НА ДРУГИХ ТЕРРИТОРИЯХ, ОТВЕДЕННЫХ ДЛЯ ОСУЩЕСТВЛЕНИЯ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ТОРГОВЛИ, ОРГАНИЗАЦИИ И ИНДИВИДУАЛЬНЫЕ ПРЕДПРИНИМАТЕЛИ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ОБЯЗАНЫ ОСУЩЕСТВЛЯТЬ РАСЧЕТЫ С ПРИМЕНЕНИЕМ</w:t>
      </w:r>
    </w:p>
    <w:p w:rsidR="00D62EC7" w:rsidRDefault="00F15357">
      <w:pPr>
        <w:pStyle w:val="ConsPlusTitl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КОНТРОЛЬНО-КАССОВОЙ ТЕХНИКИ</w:t>
      </w:r>
    </w:p>
    <w:p w:rsidR="00D62EC7" w:rsidRDefault="00D62EC7">
      <w:pPr>
        <w:pStyle w:val="ConsPlusNormal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341"/>
        <w:gridCol w:w="2693"/>
      </w:tblGrid>
      <w:tr w:rsidR="00D62EC7" w:rsidTr="00F15357">
        <w:tc>
          <w:tcPr>
            <w:tcW w:w="77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товара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Код Общероссийского </w:t>
            </w:r>
            <w:hyperlink r:id="rId5" w:history="1">
              <w:r>
                <w:rPr>
                  <w:rFonts w:ascii="Times New Roman" w:hAnsi="Times New Roman"/>
                  <w:color w:val="000000" w:themeColor="text1"/>
                  <w:sz w:val="20"/>
                </w:rPr>
                <w:t>классификатора</w:t>
              </w:r>
            </w:hyperlink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Ковры и ковровые изделия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6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13.93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Одежда</w:t>
            </w:r>
            <w:r>
              <w:rPr>
                <w:rFonts w:ascii="Times New Roman" w:hAnsi="Times New Roman"/>
                <w:sz w:val="20"/>
              </w:rPr>
              <w:t>, кроме: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7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14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белье нательное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8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14.14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платки носовые из текстильных материалов, кроме трикотажных или вязаных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9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14.19.23.110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чулочно-носочные трикотажные или вязаные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0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14.31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Кожа и изделия из кожи</w:t>
            </w:r>
            <w:r>
              <w:rPr>
                <w:rFonts w:ascii="Times New Roman" w:hAnsi="Times New Roman"/>
                <w:sz w:val="20"/>
              </w:rPr>
              <w:t>, кроме: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1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15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2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15.20.4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ascii="Times New Roman" w:hAnsi="Times New Roman"/>
                <w:sz w:val="20"/>
              </w:rPr>
              <w:t>, кроме: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3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16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принадлежности столовые и кухонные деревянные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4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16.29.12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изделия корзиночные и плетеные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5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16.29.25.140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Вещества химические и продукты химические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6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7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21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Изделия резиновые и пластмассовые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8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22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Продукты минеральные неметаллические прочие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19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23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Оборудование компьютерное, электронное и оптическое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0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26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Оборудование электрическое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1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27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Машины и оборудование, не включенные в другие группировки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2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28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 автотранспортные, прицепы и полуприцепы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3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29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 транспортные и оборудование, прочие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4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Мебель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5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31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Инструменты музыкальные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6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32.2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Товары спортивные</w:t>
            </w:r>
            <w:r>
              <w:rPr>
                <w:rFonts w:ascii="Times New Roman" w:hAnsi="Times New Roman"/>
                <w:sz w:val="20"/>
              </w:rPr>
              <w:t>, кроме: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7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32.3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предметы снаряжения рыболовных снастей и удилищ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8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32.30.16.120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D62EC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приманки искусственные и предметы их оснащения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29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32.30.16.140</w:t>
              </w:r>
            </w:hyperlink>
          </w:p>
        </w:tc>
      </w:tr>
      <w:tr w:rsidR="00D62EC7" w:rsidTr="00F15357">
        <w:tc>
          <w:tcPr>
            <w:tcW w:w="4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73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F153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Приспособления ортопедические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C7" w:rsidRDefault="00A8444C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hyperlink r:id="rId30" w:history="1">
              <w:r w:rsidR="00F15357">
                <w:rPr>
                  <w:rFonts w:ascii="Times New Roman" w:hAnsi="Times New Roman"/>
                  <w:color w:val="000000" w:themeColor="text1"/>
                  <w:sz w:val="20"/>
                </w:rPr>
                <w:t>32.50.22.120</w:t>
              </w:r>
            </w:hyperlink>
          </w:p>
        </w:tc>
      </w:tr>
    </w:tbl>
    <w:p w:rsidR="00D62EC7" w:rsidRDefault="00D62EC7">
      <w:pPr>
        <w:rPr>
          <w:rFonts w:ascii="Times New Roman" w:hAnsi="Times New Roman"/>
          <w:sz w:val="20"/>
        </w:rPr>
      </w:pPr>
    </w:p>
    <w:sectPr w:rsidR="00D62EC7" w:rsidSect="00F15357">
      <w:pgSz w:w="11906" w:h="16838"/>
      <w:pgMar w:top="284" w:right="424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C7"/>
    <w:rsid w:val="00A8444C"/>
    <w:rsid w:val="00D62EC7"/>
    <w:rsid w:val="00F1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9B706FCAB14DC89E3FDDE9A6D0D60965FDB50D2112F2DD1074551B2F651C3AE6AF7FF2CF432DDB5AF9215580A8E1A1DAB0076D100AC9A9a4sBQ" TargetMode="External"/><Relationship Id="rId13" Type="http://schemas.openxmlformats.org/officeDocument/2006/relationships/hyperlink" Target="consultantplus://offline/ref=479B706FCAB14DC89E3FDDE9A6D0D60965FDB50D2112F2DD1074551B2F651C3AE6AF7FF2CE4A21DB54F9215580A8E1A1DAB0076D100AC9A9a4sBQ" TargetMode="External"/><Relationship Id="rId18" Type="http://schemas.openxmlformats.org/officeDocument/2006/relationships/hyperlink" Target="consultantplus://offline/ref=479B706FCAB14DC89E3FDDE9A6D0D60965FDB50D2112F2DD1074551B2F651C3AE6AF7FF2CE4F29D25AF9215580A8E1A1DAB0076D100AC9A9a4sBQ" TargetMode="External"/><Relationship Id="rId26" Type="http://schemas.openxmlformats.org/officeDocument/2006/relationships/hyperlink" Target="consultantplus://offline/ref=479B706FCAB14DC89E3FDDE9A6D0D60965FDB50D2112F2DD1074551B2F651C3AE6AF7FF2CD4F29DA5AF9215580A8E1A1DAB0076D100AC9A9a4sB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9B706FCAB14DC89E3FDDE9A6D0D60965FDB50D2112F2DD1074551B2F651C3AE6AF7FF2CD4A2BDF5AF9215580A8E1A1DAB0076D100AC9A9a4sBQ" TargetMode="External"/><Relationship Id="rId7" Type="http://schemas.openxmlformats.org/officeDocument/2006/relationships/hyperlink" Target="consultantplus://offline/ref=479B706FCAB14DC89E3FDDE9A6D0D60965FDB50D2112F2DD1074551B2F651C3AE6AF7FF2CF4328DF50F9215580A8E1A1DAB0076D100AC9A9a4sBQ" TargetMode="External"/><Relationship Id="rId12" Type="http://schemas.openxmlformats.org/officeDocument/2006/relationships/hyperlink" Target="consultantplus://offline/ref=479B706FCAB14DC89E3FDDE9A6D0D60965FDB50D2112F2DD1074551B2F651C3AE6AF7FF2CE4A21DA52F9215580A8E1A1DAB0076D100AC9A9a4sBQ" TargetMode="External"/><Relationship Id="rId17" Type="http://schemas.openxmlformats.org/officeDocument/2006/relationships/hyperlink" Target="consultantplus://offline/ref=479B706FCAB14DC89E3FDDE9A6D0D60965FDB50D2112F2DD1074551B2F651C3AE6AF7FF2CE4E2FDC52F9215580A8E1A1DAB0076D100AC9A9a4sBQ" TargetMode="External"/><Relationship Id="rId25" Type="http://schemas.openxmlformats.org/officeDocument/2006/relationships/hyperlink" Target="consultantplus://offline/ref=479B706FCAB14DC89E3FDDE9A6D0D60965FDB50D2112F2DD1074551B2F651C3AE6AF7FF2CD4E2FD252F9215580A8E1A1DAB0076D100AC9A9a4s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9B706FCAB14DC89E3FDDE9A6D0D60965FDB50D2112F2DD1074551B2F651C3AE6AF7FF2CE482BDC50F9215580A8E1A1DAB0076D100AC9A9a4sBQ" TargetMode="External"/><Relationship Id="rId20" Type="http://schemas.openxmlformats.org/officeDocument/2006/relationships/hyperlink" Target="consultantplus://offline/ref=479B706FCAB14DC89E3FDDE9A6D0D60965FDB50D2112F2DD1074551B2F651C3AE6AF7FF2CE4328DB50F9215580A8E1A1DAB0076D100AC9A9a4sBQ" TargetMode="External"/><Relationship Id="rId29" Type="http://schemas.openxmlformats.org/officeDocument/2006/relationships/hyperlink" Target="consultantplus://offline/ref=479B706FCAB14DC89E3FDDE9A6D0D60965FDB50D2112F2DD1074551B2F651C3AE6AF7FF2CD4F2ADF52F9215580A8E1A1DAB0076D100AC9A9a4s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9B706FCAB14DC89E3FDDE9A6D0D60965FDB50D2112F2DD1074551B2F651C3AE6AF7FF2CF422EDD5AF9215580A8E1A1DAB0076D100AC9A9a4sBQ" TargetMode="External"/><Relationship Id="rId11" Type="http://schemas.openxmlformats.org/officeDocument/2006/relationships/hyperlink" Target="consultantplus://offline/ref=479B706FCAB14DC89E3FDDE9A6D0D60965FDB50D2112F2DD1074551B2F651C3AE6AF7FF2CE4A2ADF52F9215580A8E1A1DAB0076D100AC9A9a4sBQ" TargetMode="External"/><Relationship Id="rId24" Type="http://schemas.openxmlformats.org/officeDocument/2006/relationships/hyperlink" Target="consultantplus://offline/ref=479B706FCAB14DC89E3FDDE9A6D0D60965FDB50D2112F2DD1074551B2F651C3AE6AF7FF2CD4920DD56F9215580A8E1A1DAB0076D100AC9A9a4sBQ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79B706FCAB14DC89E3FDDE9A6D0D60965FDB50D2112F2DD1074551B2F651C3AF4AF27FECF4E37DA51EC7704C6aFsCQ" TargetMode="External"/><Relationship Id="rId15" Type="http://schemas.openxmlformats.org/officeDocument/2006/relationships/hyperlink" Target="consultantplus://offline/ref=479B706FCAB14DC89E3FDDE9A6D0D60965FDB50D2112F2DD1074551B2F651C3AE6AF7FF2CE4B2BDE50F9215580A8E1A1DAB0076D100AC9A9a4sBQ" TargetMode="External"/><Relationship Id="rId23" Type="http://schemas.openxmlformats.org/officeDocument/2006/relationships/hyperlink" Target="consultantplus://offline/ref=479B706FCAB14DC89E3FDDE9A6D0D60965FDB50D2112F2DD1074551B2F651C3AE6AF7FF2CD492DD352F9215580A8E1A1DAB0076D100AC9A9a4sBQ" TargetMode="External"/><Relationship Id="rId28" Type="http://schemas.openxmlformats.org/officeDocument/2006/relationships/hyperlink" Target="consultantplus://offline/ref=479B706FCAB14DC89E3FDDE9A6D0D60965FDB50D2112F2DD1074551B2F651C3AE6AF7FF2CD4F2ADB5AF9215580A8E1A1DAB0076D100AC9A9a4sBQ" TargetMode="External"/><Relationship Id="rId10" Type="http://schemas.openxmlformats.org/officeDocument/2006/relationships/hyperlink" Target="consultantplus://offline/ref=479B706FCAB14DC89E3FDDE9A6D0D60965FDB50D2112F2DD1074551B2F651C3AE6AF7FF2CE4A28DC52F9215580A8E1A1DAB0076D100AC9A9a4sBQ" TargetMode="External"/><Relationship Id="rId19" Type="http://schemas.openxmlformats.org/officeDocument/2006/relationships/hyperlink" Target="consultantplus://offline/ref=479B706FCAB14DC89E3FDDE9A6D0D60965FDB50D2112F2DD1074551B2F651C3AE6AF7FF2CE4F2CDB56F9215580A8E1A1DAB0076D100AC9A9a4sBQ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B706FCAB14DC89E3FDDE9A6D0D60965FDB50D2112F2DD1074551B2F651C3AE6AF7FF2CF432FD950F9215580A8E1A1DAB0076D100AC9A9a4sBQ" TargetMode="External"/><Relationship Id="rId14" Type="http://schemas.openxmlformats.org/officeDocument/2006/relationships/hyperlink" Target="consultantplus://offline/ref=479B706FCAB14DC89E3FDDE9A6D0D60965FDB50D2112F2DD1074551B2F651C3AE6AF7FF2CE4B28DD5AF9215580A8E1A1DAB0076D100AC9A9a4sBQ" TargetMode="External"/><Relationship Id="rId22" Type="http://schemas.openxmlformats.org/officeDocument/2006/relationships/hyperlink" Target="consultantplus://offline/ref=479B706FCAB14DC89E3FDDE9A6D0D60965FDB50D2112F2DD1074551B2F651C3AE6AF7FF2CD4B29D350F9215580A8E1A1DAB0076D100AC9A9a4sBQ" TargetMode="External"/><Relationship Id="rId27" Type="http://schemas.openxmlformats.org/officeDocument/2006/relationships/hyperlink" Target="consultantplus://offline/ref=479B706FCAB14DC89E3FDDE9A6D0D60965FDB50D2112F2DD1074551B2F651C3AE6AF7FF2CD4F28DC54F9215580A8E1A1DAB0076D100AC9A9a4sBQ" TargetMode="External"/><Relationship Id="rId30" Type="http://schemas.openxmlformats.org/officeDocument/2006/relationships/hyperlink" Target="consultantplus://offline/ref=479B706FCAB14DC89E3FDDE9A6D0D60965FDB50D2112F2DD1074551B2F651C3AE6AF7FF2CD4F21DE56F9215580A8E1A1DAB0076D100AC9A9a4s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Бервенковская Анна Николаевна</dc:creator>
  <cp:lastModifiedBy>Бервенковская Анна Николаевна</cp:lastModifiedBy>
  <cp:revision>2</cp:revision>
  <dcterms:created xsi:type="dcterms:W3CDTF">2021-02-09T11:48:00Z</dcterms:created>
  <dcterms:modified xsi:type="dcterms:W3CDTF">2021-02-09T11:48:00Z</dcterms:modified>
</cp:coreProperties>
</file>