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AB" w:rsidRDefault="00C34EAB" w:rsidP="00765BF2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 xml:space="preserve">об итогах аукциона </w:t>
      </w:r>
      <w:r w:rsidR="00C37DF5">
        <w:rPr>
          <w:sz w:val="28"/>
          <w:szCs w:val="28"/>
        </w:rPr>
        <w:t xml:space="preserve">по продаже </w:t>
      </w:r>
      <w:r w:rsidRPr="00C24155">
        <w:rPr>
          <w:sz w:val="28"/>
          <w:szCs w:val="28"/>
        </w:rPr>
        <w:t>земельн</w:t>
      </w:r>
      <w:r w:rsidR="009068A1">
        <w:rPr>
          <w:sz w:val="28"/>
          <w:szCs w:val="28"/>
        </w:rPr>
        <w:t>ых</w:t>
      </w:r>
      <w:r w:rsidR="006759A4">
        <w:rPr>
          <w:sz w:val="28"/>
          <w:szCs w:val="28"/>
        </w:rPr>
        <w:t xml:space="preserve"> </w:t>
      </w:r>
      <w:r w:rsidRPr="00C24155">
        <w:rPr>
          <w:sz w:val="28"/>
          <w:szCs w:val="28"/>
        </w:rPr>
        <w:t>участ</w:t>
      </w:r>
      <w:r w:rsidR="009068A1">
        <w:rPr>
          <w:sz w:val="28"/>
          <w:szCs w:val="28"/>
        </w:rPr>
        <w:t>ков</w:t>
      </w:r>
      <w:r w:rsidRPr="00C24155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</w:t>
      </w:r>
      <w:r w:rsidR="009068A1">
        <w:rPr>
          <w:sz w:val="28"/>
          <w:szCs w:val="28"/>
        </w:rPr>
        <w:t>ихся</w:t>
      </w:r>
      <w:r w:rsidR="00765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068A1">
        <w:rPr>
          <w:sz w:val="28"/>
          <w:szCs w:val="28"/>
        </w:rPr>
        <w:t xml:space="preserve">государственной </w:t>
      </w:r>
      <w:proofErr w:type="spellStart"/>
      <w:r w:rsidR="009068A1">
        <w:rPr>
          <w:sz w:val="28"/>
          <w:szCs w:val="28"/>
        </w:rPr>
        <w:t>неразграниченной</w:t>
      </w:r>
      <w:proofErr w:type="spellEnd"/>
      <w:r w:rsidR="00765BF2">
        <w:rPr>
          <w:sz w:val="28"/>
          <w:szCs w:val="28"/>
        </w:rPr>
        <w:t xml:space="preserve"> собственности </w:t>
      </w:r>
    </w:p>
    <w:p w:rsidR="00765BF2" w:rsidRPr="00C24155" w:rsidRDefault="00765BF2" w:rsidP="00765BF2">
      <w:pPr>
        <w:ind w:firstLine="720"/>
        <w:jc w:val="center"/>
        <w:rPr>
          <w:sz w:val="28"/>
          <w:szCs w:val="28"/>
        </w:rPr>
      </w:pPr>
    </w:p>
    <w:p w:rsidR="00C34EAB" w:rsidRDefault="00C34EAB" w:rsidP="00C34E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заявок на участие в аукционе </w:t>
      </w:r>
      <w:r w:rsidR="00C37DF5">
        <w:rPr>
          <w:b/>
          <w:sz w:val="28"/>
          <w:szCs w:val="28"/>
        </w:rPr>
        <w:t>30</w:t>
      </w:r>
      <w:r w:rsidR="009068A1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.2022 в 15:00</w:t>
      </w:r>
    </w:p>
    <w:p w:rsidR="00C34EAB" w:rsidRPr="00C24155" w:rsidRDefault="00C34EAB" w:rsidP="00C34E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24155">
        <w:rPr>
          <w:b/>
          <w:sz w:val="28"/>
          <w:szCs w:val="28"/>
        </w:rPr>
        <w:t>укцион</w:t>
      </w:r>
      <w:r>
        <w:rPr>
          <w:b/>
          <w:sz w:val="28"/>
          <w:szCs w:val="28"/>
        </w:rPr>
        <w:t xml:space="preserve"> </w:t>
      </w:r>
      <w:r w:rsidR="00C37DF5">
        <w:rPr>
          <w:b/>
          <w:sz w:val="28"/>
          <w:szCs w:val="28"/>
        </w:rPr>
        <w:t>02.09</w:t>
      </w:r>
      <w:r>
        <w:rPr>
          <w:b/>
          <w:sz w:val="28"/>
          <w:szCs w:val="28"/>
        </w:rPr>
        <w:t>.2022 в 11:00</w:t>
      </w:r>
    </w:p>
    <w:p w:rsidR="00C34EAB" w:rsidRPr="00C24155" w:rsidRDefault="00C34EAB" w:rsidP="00C34EAB">
      <w:pPr>
        <w:ind w:firstLine="709"/>
        <w:jc w:val="center"/>
        <w:rPr>
          <w:sz w:val="28"/>
          <w:szCs w:val="28"/>
        </w:rPr>
      </w:pPr>
    </w:p>
    <w:p w:rsidR="00C34EAB" w:rsidRPr="00765BF2" w:rsidRDefault="00C34EAB" w:rsidP="00C34EAB">
      <w:pPr>
        <w:keepNext/>
        <w:ind w:firstLine="567"/>
        <w:jc w:val="both"/>
        <w:outlineLvl w:val="0"/>
        <w:rPr>
          <w:sz w:val="28"/>
          <w:szCs w:val="28"/>
        </w:rPr>
      </w:pPr>
      <w:r w:rsidRPr="00765BF2">
        <w:rPr>
          <w:sz w:val="28"/>
          <w:szCs w:val="28"/>
        </w:rPr>
        <w:t xml:space="preserve">Управление земельно-имущественных отношений и жилищной политики администрации Вышневолоцкого городского округа информирует о результатах проведения аукциона </w:t>
      </w:r>
      <w:r w:rsidR="00C37DF5">
        <w:rPr>
          <w:sz w:val="28"/>
          <w:szCs w:val="28"/>
        </w:rPr>
        <w:t>по продаже</w:t>
      </w:r>
      <w:r w:rsidR="00765BF2" w:rsidRPr="00765BF2">
        <w:rPr>
          <w:sz w:val="28"/>
          <w:szCs w:val="28"/>
        </w:rPr>
        <w:t xml:space="preserve"> </w:t>
      </w:r>
      <w:r w:rsidRPr="00765BF2">
        <w:rPr>
          <w:sz w:val="28"/>
          <w:szCs w:val="28"/>
        </w:rPr>
        <w:t>земельн</w:t>
      </w:r>
      <w:r w:rsidR="009068A1">
        <w:rPr>
          <w:sz w:val="28"/>
          <w:szCs w:val="28"/>
        </w:rPr>
        <w:t>ых</w:t>
      </w:r>
      <w:r w:rsidR="00765BF2">
        <w:rPr>
          <w:sz w:val="28"/>
          <w:szCs w:val="28"/>
        </w:rPr>
        <w:t xml:space="preserve"> </w:t>
      </w:r>
      <w:r w:rsidRPr="00765BF2">
        <w:rPr>
          <w:sz w:val="28"/>
          <w:szCs w:val="28"/>
        </w:rPr>
        <w:t>участк</w:t>
      </w:r>
      <w:r w:rsidR="009068A1">
        <w:rPr>
          <w:sz w:val="28"/>
          <w:szCs w:val="28"/>
        </w:rPr>
        <w:t>ов</w:t>
      </w:r>
      <w:r w:rsidRPr="00765BF2">
        <w:rPr>
          <w:sz w:val="28"/>
          <w:szCs w:val="28"/>
        </w:rPr>
        <w:t xml:space="preserve">: </w:t>
      </w:r>
    </w:p>
    <w:p w:rsidR="00C37DF5" w:rsidRDefault="00C37DF5" w:rsidP="00C37DF5">
      <w:pPr>
        <w:ind w:firstLine="567"/>
        <w:jc w:val="both"/>
        <w:rPr>
          <w:sz w:val="26"/>
          <w:szCs w:val="26"/>
        </w:rPr>
      </w:pPr>
      <w:r w:rsidRPr="009D5E24">
        <w:rPr>
          <w:b/>
          <w:bCs/>
          <w:color w:val="000000"/>
          <w:sz w:val="26"/>
          <w:szCs w:val="26"/>
        </w:rPr>
        <w:t xml:space="preserve">Лот </w:t>
      </w:r>
      <w:r w:rsidRPr="009D5E24">
        <w:rPr>
          <w:b/>
          <w:color w:val="000000"/>
          <w:sz w:val="26"/>
          <w:szCs w:val="26"/>
        </w:rPr>
        <w:t>№ 1.</w:t>
      </w:r>
      <w:r w:rsidRPr="009D5E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</w:t>
      </w:r>
      <w:r w:rsidRPr="009D5E24">
        <w:rPr>
          <w:color w:val="000000"/>
          <w:sz w:val="26"/>
          <w:szCs w:val="26"/>
        </w:rPr>
        <w:t>емельн</w:t>
      </w:r>
      <w:r>
        <w:rPr>
          <w:color w:val="000000"/>
          <w:sz w:val="26"/>
          <w:szCs w:val="26"/>
        </w:rPr>
        <w:t xml:space="preserve">ый </w:t>
      </w:r>
      <w:r w:rsidRPr="009D5E24">
        <w:rPr>
          <w:color w:val="000000"/>
          <w:sz w:val="26"/>
          <w:szCs w:val="26"/>
        </w:rPr>
        <w:t>участ</w:t>
      </w:r>
      <w:r>
        <w:rPr>
          <w:color w:val="000000"/>
          <w:sz w:val="26"/>
          <w:szCs w:val="26"/>
        </w:rPr>
        <w:t>ок</w:t>
      </w:r>
      <w:r w:rsidRPr="009D5E24">
        <w:rPr>
          <w:color w:val="000000"/>
          <w:sz w:val="26"/>
          <w:szCs w:val="26"/>
        </w:rPr>
        <w:t xml:space="preserve">, </w:t>
      </w:r>
      <w:r w:rsidRPr="009D5E24">
        <w:rPr>
          <w:sz w:val="26"/>
          <w:szCs w:val="26"/>
        </w:rPr>
        <w:t>государственная собственность на который не разграничена, из категории земель – земли населенных пунктов, с кадастровым номером 69:</w:t>
      </w:r>
      <w:r>
        <w:rPr>
          <w:sz w:val="26"/>
          <w:szCs w:val="26"/>
        </w:rPr>
        <w:t>06</w:t>
      </w:r>
      <w:r w:rsidRPr="009D5E24">
        <w:rPr>
          <w:sz w:val="26"/>
          <w:szCs w:val="26"/>
        </w:rPr>
        <w:t>:</w:t>
      </w:r>
      <w:r>
        <w:rPr>
          <w:sz w:val="26"/>
          <w:szCs w:val="26"/>
        </w:rPr>
        <w:t>0210902</w:t>
      </w:r>
      <w:r w:rsidRPr="009D5E24">
        <w:rPr>
          <w:sz w:val="26"/>
          <w:szCs w:val="26"/>
        </w:rPr>
        <w:t>:</w:t>
      </w:r>
      <w:r>
        <w:rPr>
          <w:sz w:val="26"/>
          <w:szCs w:val="26"/>
        </w:rPr>
        <w:t xml:space="preserve">200, местоположение: </w:t>
      </w:r>
      <w:r w:rsidRPr="009D5E24">
        <w:rPr>
          <w:sz w:val="26"/>
          <w:szCs w:val="26"/>
        </w:rPr>
        <w:t xml:space="preserve">Российская Федерация, Тверская область, Вышневолоцкий городской округ,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Перерва</w:t>
      </w:r>
      <w:proofErr w:type="spellEnd"/>
      <w:r>
        <w:rPr>
          <w:sz w:val="26"/>
          <w:szCs w:val="26"/>
        </w:rPr>
        <w:t>, участок расположен в 25 м по направлению на север от дома 92</w:t>
      </w:r>
      <w:r w:rsidRPr="009D5E24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2709</w:t>
      </w:r>
      <w:r w:rsidRPr="009D5E24">
        <w:rPr>
          <w:sz w:val="26"/>
          <w:szCs w:val="26"/>
        </w:rPr>
        <w:t xml:space="preserve"> кв.м., вид разрешенного использования – </w:t>
      </w:r>
      <w:r>
        <w:rPr>
          <w:sz w:val="26"/>
          <w:szCs w:val="26"/>
        </w:rPr>
        <w:t xml:space="preserve">для ведения личного подсобного хозяйства. </w:t>
      </w:r>
      <w:r w:rsidRPr="009D5E24">
        <w:rPr>
          <w:sz w:val="26"/>
          <w:szCs w:val="26"/>
        </w:rPr>
        <w:t xml:space="preserve">Ограничения в использовании: </w:t>
      </w:r>
      <w:r>
        <w:rPr>
          <w:sz w:val="26"/>
          <w:szCs w:val="26"/>
        </w:rPr>
        <w:t xml:space="preserve">особые условия использования – </w:t>
      </w:r>
      <w:proofErr w:type="spellStart"/>
      <w:r>
        <w:rPr>
          <w:sz w:val="26"/>
          <w:szCs w:val="26"/>
        </w:rPr>
        <w:t>водоохранная</w:t>
      </w:r>
      <w:proofErr w:type="spellEnd"/>
      <w:r>
        <w:rPr>
          <w:sz w:val="26"/>
          <w:szCs w:val="26"/>
        </w:rPr>
        <w:t xml:space="preserve"> зона Вышневолоцкого водохранилища</w:t>
      </w:r>
      <w:r w:rsidRPr="009D5E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D5E24">
        <w:rPr>
          <w:sz w:val="26"/>
          <w:szCs w:val="26"/>
        </w:rPr>
        <w:t>Обременения правами других лиц: нет.</w:t>
      </w:r>
    </w:p>
    <w:p w:rsidR="009068A1" w:rsidRPr="009068A1" w:rsidRDefault="009068A1" w:rsidP="009068A1">
      <w:pPr>
        <w:ind w:firstLine="567"/>
        <w:jc w:val="both"/>
        <w:rPr>
          <w:rStyle w:val="a3"/>
          <w:sz w:val="26"/>
          <w:szCs w:val="26"/>
        </w:rPr>
      </w:pPr>
      <w:r w:rsidRPr="009068A1">
        <w:rPr>
          <w:sz w:val="26"/>
          <w:szCs w:val="26"/>
        </w:rPr>
        <w:t xml:space="preserve">Аукцион по Лоту № </w:t>
      </w:r>
      <w:r w:rsidR="00C37DF5">
        <w:rPr>
          <w:sz w:val="26"/>
          <w:szCs w:val="26"/>
        </w:rPr>
        <w:t>2</w:t>
      </w:r>
      <w:r w:rsidRPr="009068A1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proofErr w:type="spellStart"/>
      <w:r w:rsidR="00C37DF5">
        <w:rPr>
          <w:b/>
          <w:sz w:val="26"/>
          <w:szCs w:val="26"/>
        </w:rPr>
        <w:t>Петрочук</w:t>
      </w:r>
      <w:proofErr w:type="spellEnd"/>
      <w:r w:rsidR="00C37DF5">
        <w:rPr>
          <w:b/>
          <w:sz w:val="26"/>
          <w:szCs w:val="26"/>
        </w:rPr>
        <w:t xml:space="preserve"> Анастасии Игоревны, от имени которой по доверенности действует </w:t>
      </w:r>
      <w:proofErr w:type="spellStart"/>
      <w:r w:rsidR="00C37DF5">
        <w:rPr>
          <w:b/>
          <w:sz w:val="26"/>
          <w:szCs w:val="26"/>
        </w:rPr>
        <w:t>Лобановский</w:t>
      </w:r>
      <w:proofErr w:type="spellEnd"/>
      <w:r w:rsidR="00C37DF5">
        <w:rPr>
          <w:b/>
          <w:sz w:val="26"/>
          <w:szCs w:val="26"/>
        </w:rPr>
        <w:t xml:space="preserve"> Сергей Вадимович</w:t>
      </w:r>
      <w:r w:rsidRPr="009068A1">
        <w:rPr>
          <w:sz w:val="26"/>
          <w:szCs w:val="26"/>
        </w:rPr>
        <w:t xml:space="preserve">. Договор </w:t>
      </w:r>
      <w:r w:rsidR="00C37DF5">
        <w:rPr>
          <w:sz w:val="26"/>
          <w:szCs w:val="26"/>
        </w:rPr>
        <w:t>купли-продажи</w:t>
      </w:r>
      <w:r w:rsidRPr="009068A1">
        <w:rPr>
          <w:sz w:val="26"/>
          <w:szCs w:val="26"/>
        </w:rPr>
        <w:t xml:space="preserve"> земельного участка будет заключен с единственным заявителем без проведения аукциона по начальной цене предмета  аукциона в размере </w:t>
      </w:r>
      <w:r w:rsidR="00C37DF5">
        <w:rPr>
          <w:b/>
          <w:sz w:val="26"/>
          <w:szCs w:val="26"/>
        </w:rPr>
        <w:t>158743,61</w:t>
      </w:r>
      <w:r w:rsidRPr="009068A1">
        <w:rPr>
          <w:b/>
          <w:sz w:val="26"/>
          <w:szCs w:val="26"/>
        </w:rPr>
        <w:t xml:space="preserve"> руб.</w:t>
      </w:r>
    </w:p>
    <w:p w:rsidR="00C37DF5" w:rsidRPr="009D5E24" w:rsidRDefault="00C37DF5" w:rsidP="00C37DF5">
      <w:pPr>
        <w:ind w:firstLine="567"/>
        <w:jc w:val="both"/>
        <w:rPr>
          <w:sz w:val="26"/>
          <w:szCs w:val="26"/>
        </w:rPr>
      </w:pPr>
      <w:r w:rsidRPr="009D5E24">
        <w:rPr>
          <w:b/>
          <w:bCs/>
          <w:color w:val="000000"/>
          <w:sz w:val="26"/>
          <w:szCs w:val="26"/>
        </w:rPr>
        <w:t xml:space="preserve">Лот </w:t>
      </w:r>
      <w:r w:rsidRPr="009D5E24">
        <w:rPr>
          <w:b/>
          <w:color w:val="000000"/>
          <w:sz w:val="26"/>
          <w:szCs w:val="26"/>
        </w:rPr>
        <w:t xml:space="preserve">№ </w:t>
      </w:r>
      <w:r>
        <w:rPr>
          <w:b/>
          <w:color w:val="000000"/>
          <w:sz w:val="26"/>
          <w:szCs w:val="26"/>
        </w:rPr>
        <w:t>2</w:t>
      </w:r>
      <w:r w:rsidRPr="009D5E24">
        <w:rPr>
          <w:b/>
          <w:color w:val="000000"/>
          <w:sz w:val="26"/>
          <w:szCs w:val="26"/>
        </w:rPr>
        <w:t>.</w:t>
      </w:r>
      <w:r w:rsidRPr="009D5E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</w:t>
      </w:r>
      <w:r w:rsidRPr="009D5E24">
        <w:rPr>
          <w:color w:val="000000"/>
          <w:sz w:val="26"/>
          <w:szCs w:val="26"/>
        </w:rPr>
        <w:t>емельн</w:t>
      </w:r>
      <w:r>
        <w:rPr>
          <w:color w:val="000000"/>
          <w:sz w:val="26"/>
          <w:szCs w:val="26"/>
        </w:rPr>
        <w:t xml:space="preserve">ый </w:t>
      </w:r>
      <w:r w:rsidRPr="009D5E24">
        <w:rPr>
          <w:color w:val="000000"/>
          <w:sz w:val="26"/>
          <w:szCs w:val="26"/>
        </w:rPr>
        <w:t>участ</w:t>
      </w:r>
      <w:r>
        <w:rPr>
          <w:color w:val="000000"/>
          <w:sz w:val="26"/>
          <w:szCs w:val="26"/>
        </w:rPr>
        <w:t>ок</w:t>
      </w:r>
      <w:r w:rsidRPr="009D5E24">
        <w:rPr>
          <w:color w:val="000000"/>
          <w:sz w:val="26"/>
          <w:szCs w:val="26"/>
        </w:rPr>
        <w:t xml:space="preserve">, </w:t>
      </w:r>
      <w:r w:rsidRPr="009D5E24">
        <w:rPr>
          <w:sz w:val="26"/>
          <w:szCs w:val="26"/>
        </w:rPr>
        <w:t>государственная собственность на который не разграничена, из категории земель – земли населенных пунктов, с кадастровым номером 69:</w:t>
      </w:r>
      <w:r>
        <w:rPr>
          <w:sz w:val="26"/>
          <w:szCs w:val="26"/>
        </w:rPr>
        <w:t>06</w:t>
      </w:r>
      <w:r w:rsidRPr="009D5E24">
        <w:rPr>
          <w:sz w:val="26"/>
          <w:szCs w:val="26"/>
        </w:rPr>
        <w:t>:</w:t>
      </w:r>
      <w:r>
        <w:rPr>
          <w:sz w:val="26"/>
          <w:szCs w:val="26"/>
        </w:rPr>
        <w:t>0210902</w:t>
      </w:r>
      <w:r w:rsidRPr="009D5E24">
        <w:rPr>
          <w:sz w:val="26"/>
          <w:szCs w:val="26"/>
        </w:rPr>
        <w:t>:</w:t>
      </w:r>
      <w:r>
        <w:rPr>
          <w:sz w:val="26"/>
          <w:szCs w:val="26"/>
        </w:rPr>
        <w:t xml:space="preserve">201, местоположение: </w:t>
      </w:r>
      <w:r w:rsidRPr="009D5E24">
        <w:rPr>
          <w:sz w:val="26"/>
          <w:szCs w:val="26"/>
        </w:rPr>
        <w:t xml:space="preserve">Российская Федерация, Тверская область, Вышневолоцкий городской округ,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Перерва</w:t>
      </w:r>
      <w:proofErr w:type="spellEnd"/>
      <w:r>
        <w:rPr>
          <w:sz w:val="26"/>
          <w:szCs w:val="26"/>
        </w:rPr>
        <w:t>, участок примыкает с северо-восточной границы земельного участка дома 92</w:t>
      </w:r>
      <w:r w:rsidRPr="009D5E24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2307</w:t>
      </w:r>
      <w:r w:rsidRPr="009D5E24">
        <w:rPr>
          <w:sz w:val="26"/>
          <w:szCs w:val="26"/>
        </w:rPr>
        <w:t xml:space="preserve"> кв.м., вид разрешенного использования – </w:t>
      </w:r>
      <w:r>
        <w:rPr>
          <w:sz w:val="26"/>
          <w:szCs w:val="26"/>
        </w:rPr>
        <w:t xml:space="preserve">для ведения личного подсобного хозяйства. </w:t>
      </w:r>
      <w:r w:rsidRPr="009D5E24">
        <w:rPr>
          <w:sz w:val="26"/>
          <w:szCs w:val="26"/>
        </w:rPr>
        <w:t xml:space="preserve">Ограничения в использовании: </w:t>
      </w:r>
      <w:r>
        <w:rPr>
          <w:sz w:val="26"/>
          <w:szCs w:val="26"/>
        </w:rPr>
        <w:t xml:space="preserve">особые условия использования – </w:t>
      </w:r>
      <w:proofErr w:type="spellStart"/>
      <w:r>
        <w:rPr>
          <w:sz w:val="26"/>
          <w:szCs w:val="26"/>
        </w:rPr>
        <w:t>водоохранная</w:t>
      </w:r>
      <w:proofErr w:type="spellEnd"/>
      <w:r>
        <w:rPr>
          <w:sz w:val="26"/>
          <w:szCs w:val="26"/>
        </w:rPr>
        <w:t xml:space="preserve"> зона Вышневолоцкого водохранилища</w:t>
      </w:r>
      <w:r w:rsidRPr="009D5E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D5E24">
        <w:rPr>
          <w:sz w:val="26"/>
          <w:szCs w:val="26"/>
        </w:rPr>
        <w:t>Обременения правами других лиц: нет.</w:t>
      </w:r>
    </w:p>
    <w:p w:rsidR="00C37DF5" w:rsidRPr="009068A1" w:rsidRDefault="00C37DF5" w:rsidP="00C37DF5">
      <w:pPr>
        <w:ind w:firstLine="567"/>
        <w:jc w:val="both"/>
        <w:rPr>
          <w:rStyle w:val="a3"/>
          <w:sz w:val="26"/>
          <w:szCs w:val="26"/>
        </w:rPr>
      </w:pPr>
      <w:r w:rsidRPr="009068A1"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2</w:t>
      </w:r>
      <w:r w:rsidRPr="009068A1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proofErr w:type="spellStart"/>
      <w:r>
        <w:rPr>
          <w:b/>
          <w:sz w:val="26"/>
          <w:szCs w:val="26"/>
        </w:rPr>
        <w:t>Петрочука</w:t>
      </w:r>
      <w:proofErr w:type="spellEnd"/>
      <w:r>
        <w:rPr>
          <w:b/>
          <w:sz w:val="26"/>
          <w:szCs w:val="26"/>
        </w:rPr>
        <w:t xml:space="preserve"> Игоря Олеговича, от имени которого по доверенности действует </w:t>
      </w:r>
      <w:proofErr w:type="spellStart"/>
      <w:r>
        <w:rPr>
          <w:b/>
          <w:sz w:val="26"/>
          <w:szCs w:val="26"/>
        </w:rPr>
        <w:t>Лобановский</w:t>
      </w:r>
      <w:proofErr w:type="spellEnd"/>
      <w:r>
        <w:rPr>
          <w:b/>
          <w:sz w:val="26"/>
          <w:szCs w:val="26"/>
        </w:rPr>
        <w:t xml:space="preserve"> Сергей Вадимович</w:t>
      </w:r>
      <w:r w:rsidRPr="009068A1">
        <w:rPr>
          <w:sz w:val="26"/>
          <w:szCs w:val="26"/>
        </w:rPr>
        <w:t xml:space="preserve">. Договор </w:t>
      </w:r>
      <w:r>
        <w:rPr>
          <w:sz w:val="26"/>
          <w:szCs w:val="26"/>
        </w:rPr>
        <w:t>купли-продажи</w:t>
      </w:r>
      <w:r w:rsidRPr="009068A1">
        <w:rPr>
          <w:sz w:val="26"/>
          <w:szCs w:val="26"/>
        </w:rPr>
        <w:t xml:space="preserve"> земельного участка будет заключен с единственным заявителем без проведения аукциона по начальной цене предмета  аукциона в размере </w:t>
      </w:r>
      <w:r>
        <w:rPr>
          <w:b/>
          <w:sz w:val="26"/>
          <w:szCs w:val="26"/>
        </w:rPr>
        <w:t>143703,03</w:t>
      </w:r>
      <w:r w:rsidRPr="009068A1">
        <w:rPr>
          <w:b/>
          <w:sz w:val="26"/>
          <w:szCs w:val="26"/>
        </w:rPr>
        <w:t xml:space="preserve"> руб.</w:t>
      </w:r>
    </w:p>
    <w:p w:rsidR="00765BF2" w:rsidRDefault="00765BF2" w:rsidP="00C37DF5">
      <w:pPr>
        <w:ind w:firstLine="567"/>
        <w:jc w:val="both"/>
        <w:rPr>
          <w:b/>
          <w:bCs/>
          <w:color w:val="000000"/>
          <w:sz w:val="28"/>
          <w:szCs w:val="28"/>
        </w:rPr>
      </w:pPr>
    </w:p>
    <w:sectPr w:rsidR="00765BF2" w:rsidSect="00C34EA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34F6A"/>
    <w:rsid w:val="00096430"/>
    <w:rsid w:val="000C1A68"/>
    <w:rsid w:val="001A4EBF"/>
    <w:rsid w:val="001B2E2B"/>
    <w:rsid w:val="002D21B9"/>
    <w:rsid w:val="003276DF"/>
    <w:rsid w:val="003B6080"/>
    <w:rsid w:val="003E42E5"/>
    <w:rsid w:val="00482628"/>
    <w:rsid w:val="004B4A9F"/>
    <w:rsid w:val="004C1D38"/>
    <w:rsid w:val="0053680F"/>
    <w:rsid w:val="005C3E0C"/>
    <w:rsid w:val="00617977"/>
    <w:rsid w:val="006759A4"/>
    <w:rsid w:val="006C247C"/>
    <w:rsid w:val="0070373E"/>
    <w:rsid w:val="00765BF2"/>
    <w:rsid w:val="007B669B"/>
    <w:rsid w:val="008064CC"/>
    <w:rsid w:val="008655AA"/>
    <w:rsid w:val="00886201"/>
    <w:rsid w:val="008C65D5"/>
    <w:rsid w:val="009068A1"/>
    <w:rsid w:val="00997880"/>
    <w:rsid w:val="00A25636"/>
    <w:rsid w:val="00AA5BFC"/>
    <w:rsid w:val="00AE5419"/>
    <w:rsid w:val="00AE7EFA"/>
    <w:rsid w:val="00B34906"/>
    <w:rsid w:val="00B54BF3"/>
    <w:rsid w:val="00C24155"/>
    <w:rsid w:val="00C34EAB"/>
    <w:rsid w:val="00C37DF5"/>
    <w:rsid w:val="00C925AF"/>
    <w:rsid w:val="00D62A98"/>
    <w:rsid w:val="00D93687"/>
    <w:rsid w:val="00E45F1A"/>
    <w:rsid w:val="00E644B5"/>
    <w:rsid w:val="00E80196"/>
    <w:rsid w:val="00EF1C5E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9068A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Семенова</dc:creator>
  <cp:lastModifiedBy>eav</cp:lastModifiedBy>
  <cp:revision>10</cp:revision>
  <cp:lastPrinted>2022-08-30T13:58:00Z</cp:lastPrinted>
  <dcterms:created xsi:type="dcterms:W3CDTF">2021-12-13T10:23:00Z</dcterms:created>
  <dcterms:modified xsi:type="dcterms:W3CDTF">2022-08-30T13:58:00Z</dcterms:modified>
</cp:coreProperties>
</file>