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E3" w:rsidRPr="00547CCA" w:rsidRDefault="00547CCA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CCA">
        <w:rPr>
          <w:rFonts w:ascii="Times New Roman" w:hAnsi="Times New Roman"/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A03B16" w:rsidRPr="00547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7CCA">
        <w:rPr>
          <w:rFonts w:ascii="Times New Roman" w:hAnsi="Times New Roman" w:cs="Times New Roman"/>
          <w:b/>
          <w:color w:val="000000"/>
          <w:sz w:val="24"/>
          <w:szCs w:val="24"/>
        </w:rPr>
        <w:t>информирует о проведении</w:t>
      </w:r>
      <w:r w:rsidR="00A03B16" w:rsidRPr="00547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комплексных кадастровых работ</w:t>
      </w:r>
      <w:r w:rsidRPr="00547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Вышневолоцкого городского округа</w:t>
      </w:r>
      <w:r w:rsidR="00A03B16" w:rsidRPr="00547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законодательством о кадастровой деятельности.</w:t>
      </w:r>
    </w:p>
    <w:p w:rsidR="00547CCA" w:rsidRDefault="00547CCA" w:rsidP="00547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53F" w:rsidRDefault="00F656CE" w:rsidP="00547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6CE">
        <w:rPr>
          <w:rFonts w:ascii="Times New Roman" w:hAnsi="Times New Roman" w:cs="Times New Roman"/>
          <w:color w:val="000000"/>
          <w:sz w:val="24"/>
          <w:szCs w:val="24"/>
        </w:rPr>
        <w:t>В период с 10 марта 2022 года до 24 октября 2022 года в отношении объектов недвижимости, расположенных на территории семи кадастровых кварталов Вышневолоцкого городского округа 69:06:0172101, 69:06:0194301, 69:06:0103001, 69:06:0090105, 69:06:0112301, 69:06:0222801, 69:06:0194401 (Садоводческое товарищество «Мичуринец», СТ «Строитель-2», Садоводческое товарищество «Текстильщик», Потребительское общество садоводческое товарищество «Солнышко», Садоводческое товарищество «Медик», СТ «Сосенка-2», Садоводческое товарищество «Лазурное»)  (количество объектов комплексных кадастровых работ не менее 734),</w:t>
      </w:r>
      <w:r w:rsidR="00A03B16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6CE">
        <w:rPr>
          <w:rFonts w:ascii="Times New Roman" w:hAnsi="Times New Roman" w:cs="Times New Roman"/>
          <w:color w:val="000000"/>
          <w:sz w:val="24"/>
          <w:szCs w:val="24"/>
        </w:rPr>
        <w:t>будут выполняться комплексные кадастровые работы в соответствии с Муниципальным контрактом</w:t>
      </w:r>
      <w:r w:rsidR="0061641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F6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7E3" w:rsidRPr="00D76E73" w:rsidRDefault="00BA353F" w:rsidP="00547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>сполнител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>: Общество с ограниченной ответственностью «</w:t>
      </w:r>
      <w:proofErr w:type="spellStart"/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>Геоизыскания</w:t>
      </w:r>
      <w:proofErr w:type="spellEnd"/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>Геоизыскания</w:t>
      </w:r>
      <w:proofErr w:type="spellEnd"/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 xml:space="preserve">»), юридический адрес: 390006, г. Рязань, ул. Лесопарковая,  д. 18, корпус 1, помещение Н21, фактический адрес: 390006, г. Рязань, ул. Лесопарковая,  д. 18, корпус 1, помещение Н21, почтовый адрес: 390023, г. Рязань, ул. Циолковского,  д. 21, а/я 16; адрес электронной почты:  </w:t>
      </w:r>
      <w:hyperlink r:id="rId4" w:history="1">
        <w:r w:rsidR="00F656CE" w:rsidRPr="00F656CE">
          <w:rPr>
            <w:rFonts w:ascii="Times New Roman" w:hAnsi="Times New Roman" w:cs="Times New Roman"/>
            <w:color w:val="000000"/>
            <w:sz w:val="24"/>
            <w:szCs w:val="24"/>
          </w:rPr>
          <w:t>geo62@yandex.ru</w:t>
        </w:r>
      </w:hyperlink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="00F656CE" w:rsidRPr="00F656CE">
          <w:rPr>
            <w:rFonts w:ascii="Times New Roman" w:hAnsi="Times New Roman" w:cs="Times New Roman"/>
            <w:color w:val="000000"/>
            <w:sz w:val="24"/>
            <w:szCs w:val="24"/>
          </w:rPr>
          <w:t>geoiziskaniy@yandex.ru</w:t>
        </w:r>
      </w:hyperlink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 xml:space="preserve">; номера контактных телефонов:    </w:t>
      </w:r>
      <w:r w:rsidR="00F6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6CE" w:rsidRPr="00F656CE">
        <w:rPr>
          <w:rFonts w:ascii="Times New Roman" w:hAnsi="Times New Roman" w:cs="Times New Roman"/>
          <w:color w:val="000000"/>
          <w:sz w:val="24"/>
          <w:szCs w:val="24"/>
        </w:rPr>
        <w:t>8-920-960-12-52, 8-960-570-24-20, (4912) 50-64-28</w:t>
      </w:r>
      <w:r w:rsidR="00A03B16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r w:rsidR="00D76E73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кадастровые 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работы будут проведены </w:t>
      </w:r>
      <w:r w:rsidR="002A0144" w:rsidRPr="00D76E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6E73" w:rsidRPr="00D76E73">
        <w:rPr>
          <w:rFonts w:ascii="Times New Roman" w:eastAsia="Calibri" w:hAnsi="Times New Roman" w:cs="Times New Roman"/>
          <w:sz w:val="24"/>
          <w:szCs w:val="24"/>
        </w:rPr>
        <w:t>отношении</w:t>
      </w:r>
      <w:r w:rsidR="002A0144" w:rsidRPr="00D76E73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F656CE">
        <w:rPr>
          <w:rFonts w:ascii="Times New Roman" w:eastAsia="Calibri" w:hAnsi="Times New Roman" w:cs="Times New Roman"/>
          <w:sz w:val="24"/>
          <w:szCs w:val="24"/>
        </w:rPr>
        <w:t>734</w:t>
      </w:r>
      <w:r w:rsidR="002A0144" w:rsidRPr="00D76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DFD" w:rsidRPr="00D76E73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324F39" w:rsidRPr="00D76E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144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этих работ осуществляется из бюджетов трёх уровней: федерального, областного и </w:t>
      </w:r>
      <w:r w:rsidR="00D42DFD" w:rsidRPr="00D76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бюджета </w:t>
      </w:r>
      <w:r w:rsidR="00D42DFD" w:rsidRPr="00D76E7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муниципального образования Вышневолоцкий городской округ Тверской области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 Правообладатели объектов недвижимости, которые считаются в соответствии с законодательством ранее учтенными или сведения о которых могут быть внесены в Единый государственный реестр недвижимости как о ранее учтенны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, вправе предоставить исполнителю работ имеющиеся у них материалы и документы в отношении таких объектов недвижимости, а также заверенные копии документов, устанавливающих или подтверждающих права на указанные объекты недвижимости.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Работы будут проводиться по следующему графику в постоянном взаимодействии с правообладателями объектов недвижимости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Сначала будет проведено обследование территории комплексных кадастровых работ; сформирована согласительная комиссия.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Затем будет 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осуществлен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сбор информации от правообладателей объектов недвижимости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End"/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на ранее учтенные объекты недвижимости.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Далее буд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характерных точек границ объектов недвижимости; выполне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, связанны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информированием правообладателей о проведении в соответствующих кадастровых кварталах комплексных кадастровых работ.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Подготовка проектов карт-планов территори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их в согласительную комиссию. </w:t>
      </w:r>
    </w:p>
    <w:p w:rsidR="00D42DFD" w:rsidRPr="00D76E73" w:rsidRDefault="00CF72C2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Оформление карт</w:t>
      </w:r>
      <w:r w:rsidR="00A03B16" w:rsidRPr="00D76E73">
        <w:rPr>
          <w:rFonts w:ascii="Times New Roman" w:hAnsi="Times New Roman" w:cs="Times New Roman"/>
          <w:color w:val="000000"/>
          <w:sz w:val="24"/>
          <w:szCs w:val="24"/>
        </w:rPr>
        <w:t>-план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03B16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03B16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в окончательной редакции, 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A03B16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и направление в орган регистрации прав.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Результат: Утвержденн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 карт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-план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в орган регистрации прав.</w:t>
      </w:r>
    </w:p>
    <w:p w:rsidR="00D42DFD" w:rsidRPr="00D76E73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Завершающий этап - приемка работ и получение выписок из ЕГРН, подтверждающих внесение сведений. </w:t>
      </w:r>
    </w:p>
    <w:p w:rsidR="00D142B8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Познакомится с полным текстом извещения о проведении кадастровых работ можно на </w:t>
      </w:r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>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="00CF72C2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1071AD" w:rsidRPr="00D76E73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proofErr w:type="gramStart"/>
      <w:r w:rsidRPr="00D76E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71AD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</w:t>
      </w:r>
      <w:proofErr w:type="gramEnd"/>
      <w:r w:rsidR="001071AD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в </w:t>
      </w:r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газете «</w:t>
      </w:r>
      <w:proofErr w:type="spellStart"/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>Вышневолоцкая</w:t>
      </w:r>
      <w:proofErr w:type="spellEnd"/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 правда»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D42DFD" w:rsidRPr="00D76E73" w:rsidRDefault="00A03B16" w:rsidP="007B4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E73">
        <w:rPr>
          <w:rFonts w:ascii="Times New Roman" w:hAnsi="Times New Roman" w:cs="Times New Roman"/>
          <w:color w:val="000000"/>
          <w:sz w:val="24"/>
          <w:szCs w:val="24"/>
        </w:rPr>
        <w:t>Контакты: адрес электронной почты </w:t>
      </w:r>
      <w:hyperlink r:id="rId6" w:history="1">
        <w:r w:rsidR="00D42DFD" w:rsidRPr="00D76E73">
          <w:rPr>
            <w:rStyle w:val="a3"/>
            <w:rFonts w:ascii="Times New Roman" w:hAnsi="Times New Roman" w:cs="Times New Roman"/>
            <w:sz w:val="24"/>
            <w:szCs w:val="24"/>
          </w:rPr>
          <w:t>kui</w:t>
        </w:r>
        <w:r w:rsidR="00D42DFD" w:rsidRPr="00D76E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</w:t>
        </w:r>
        <w:r w:rsidR="00D42DFD" w:rsidRPr="00D76E7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D76E73">
        <w:rPr>
          <w:rFonts w:ascii="Times New Roman" w:hAnsi="Times New Roman" w:cs="Times New Roman"/>
          <w:color w:val="000000"/>
          <w:sz w:val="24"/>
          <w:szCs w:val="24"/>
        </w:rPr>
        <w:t>, телефон: 8 (482</w:t>
      </w:r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>6-47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2DFD" w:rsidRPr="00D76E73">
        <w:rPr>
          <w:rFonts w:ascii="Times New Roman" w:hAnsi="Times New Roman" w:cs="Times New Roman"/>
          <w:color w:val="000000"/>
          <w:sz w:val="24"/>
          <w:szCs w:val="24"/>
        </w:rPr>
        <w:t>6-12-67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6E7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42DFD" w:rsidRPr="00D76E73" w:rsidSect="00B04B8E">
      <w:pgSz w:w="11906" w:h="16838"/>
      <w:pgMar w:top="709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E1CE5"/>
    <w:rsid w:val="001071AD"/>
    <w:rsid w:val="0020265E"/>
    <w:rsid w:val="002A0144"/>
    <w:rsid w:val="00324F39"/>
    <w:rsid w:val="00424E5F"/>
    <w:rsid w:val="00547CCA"/>
    <w:rsid w:val="005D004E"/>
    <w:rsid w:val="00616417"/>
    <w:rsid w:val="007B49D2"/>
    <w:rsid w:val="008F45B1"/>
    <w:rsid w:val="009344ED"/>
    <w:rsid w:val="009E07E3"/>
    <w:rsid w:val="00A03B16"/>
    <w:rsid w:val="00B04B8E"/>
    <w:rsid w:val="00BA353F"/>
    <w:rsid w:val="00BE53D7"/>
    <w:rsid w:val="00CF72C2"/>
    <w:rsid w:val="00D142B8"/>
    <w:rsid w:val="00D42DFD"/>
    <w:rsid w:val="00D76E73"/>
    <w:rsid w:val="00DF27C5"/>
    <w:rsid w:val="00EC471A"/>
    <w:rsid w:val="00F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vv@mail.ru" TargetMode="External"/><Relationship Id="rId5" Type="http://schemas.openxmlformats.org/officeDocument/2006/relationships/hyperlink" Target="mailto:geoiziskaniy@yandex.ru" TargetMode="External"/><Relationship Id="rId4" Type="http://schemas.openxmlformats.org/officeDocument/2006/relationships/hyperlink" Target="mailto:geo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Кристина С. Персигина</cp:lastModifiedBy>
  <cp:revision>8</cp:revision>
  <cp:lastPrinted>2022-02-24T12:40:00Z</cp:lastPrinted>
  <dcterms:created xsi:type="dcterms:W3CDTF">2022-02-24T13:23:00Z</dcterms:created>
  <dcterms:modified xsi:type="dcterms:W3CDTF">2022-03-11T08:24:00Z</dcterms:modified>
</cp:coreProperties>
</file>