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16" w:rsidRPr="00E53012" w:rsidRDefault="00A03B16" w:rsidP="007B49D2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E53012">
        <w:rPr>
          <w:b/>
          <w:bCs/>
          <w:color w:val="000000"/>
        </w:rPr>
        <w:t>Извещение о начале выполнения комплексных кадастровых работ</w:t>
      </w:r>
    </w:p>
    <w:p w:rsidR="00FA6CA4" w:rsidRPr="00E53012" w:rsidRDefault="00FA6CA4" w:rsidP="007B49D2">
      <w:pPr>
        <w:pStyle w:val="a4"/>
        <w:spacing w:before="0" w:beforeAutospacing="0" w:after="0" w:afterAutospacing="0"/>
        <w:ind w:firstLine="709"/>
        <w:jc w:val="center"/>
        <w:rPr>
          <w:color w:val="000000"/>
        </w:rPr>
      </w:pPr>
    </w:p>
    <w:p w:rsidR="00672893" w:rsidRPr="00672893" w:rsidRDefault="00A03B16" w:rsidP="00672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893">
        <w:rPr>
          <w:rFonts w:ascii="Times New Roman" w:hAnsi="Times New Roman" w:cs="Times New Roman"/>
          <w:color w:val="000000"/>
          <w:sz w:val="24"/>
          <w:szCs w:val="24"/>
        </w:rPr>
        <w:t xml:space="preserve">1. В период с </w:t>
      </w:r>
      <w:r w:rsidR="00836CE0" w:rsidRPr="0067289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C5E74" w:rsidRPr="0067289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72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393" w:rsidRPr="00672893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672893">
        <w:rPr>
          <w:rFonts w:ascii="Times New Roman" w:hAnsi="Times New Roman" w:cs="Times New Roman"/>
          <w:color w:val="000000"/>
          <w:sz w:val="24"/>
          <w:szCs w:val="24"/>
        </w:rPr>
        <w:t xml:space="preserve"> 2022 года до </w:t>
      </w:r>
      <w:r w:rsidR="008C5E74" w:rsidRPr="00672893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836CE0" w:rsidRPr="00672893">
        <w:rPr>
          <w:rFonts w:ascii="Times New Roman" w:hAnsi="Times New Roman" w:cs="Times New Roman"/>
          <w:color w:val="000000"/>
          <w:sz w:val="24"/>
          <w:szCs w:val="24"/>
        </w:rPr>
        <w:t xml:space="preserve"> ноября</w:t>
      </w:r>
      <w:r w:rsidRPr="00672893">
        <w:rPr>
          <w:rFonts w:ascii="Times New Roman" w:hAnsi="Times New Roman" w:cs="Times New Roman"/>
          <w:color w:val="000000"/>
          <w:sz w:val="24"/>
          <w:szCs w:val="24"/>
        </w:rPr>
        <w:t xml:space="preserve"> 2022 года в отношении </w:t>
      </w:r>
      <w:r w:rsidR="003C0554" w:rsidRPr="00672893">
        <w:rPr>
          <w:rFonts w:ascii="Times New Roman" w:hAnsi="Times New Roman" w:cs="Times New Roman"/>
          <w:color w:val="000000"/>
          <w:sz w:val="24"/>
          <w:szCs w:val="24"/>
        </w:rPr>
        <w:t>всех объектов недвижимости</w:t>
      </w:r>
      <w:r w:rsidR="00672893" w:rsidRPr="00672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0554" w:rsidRPr="00672893">
        <w:rPr>
          <w:rFonts w:ascii="Times New Roman" w:hAnsi="Times New Roman" w:cs="Times New Roman"/>
          <w:color w:val="000000"/>
          <w:sz w:val="24"/>
          <w:szCs w:val="24"/>
        </w:rPr>
        <w:t>расположенных, на территории кадастровых кварталов 69:39:0260335, 69:39:0260334, 69:39:0260333, 69:39:0260322, 69:39:0260330, 69:39:0260329, 69:39:0260328, 69:39:0260323</w:t>
      </w:r>
      <w:r w:rsidR="0077187B">
        <w:rPr>
          <w:rFonts w:ascii="Times New Roman" w:hAnsi="Times New Roman" w:cs="Times New Roman"/>
          <w:color w:val="000000"/>
          <w:sz w:val="24"/>
          <w:szCs w:val="24"/>
        </w:rPr>
        <w:t>(город Вышний Волочек</w:t>
      </w:r>
      <w:proofErr w:type="gramStart"/>
      <w:r w:rsidR="0077187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72893" w:rsidRPr="006728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1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2893" w:rsidRPr="00672893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672893" w:rsidRPr="00672893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количестве не менее 266 (шт.)  </w:t>
      </w:r>
      <w:r w:rsidRPr="00672893">
        <w:rPr>
          <w:rFonts w:ascii="Times New Roman" w:hAnsi="Times New Roman" w:cs="Times New Roman"/>
          <w:color w:val="000000"/>
          <w:sz w:val="24"/>
          <w:szCs w:val="24"/>
        </w:rPr>
        <w:t>будут выполняться комплексные кадастровые работы в соответствии с Муниципальным контрактом №</w:t>
      </w:r>
      <w:r w:rsidR="00E74957" w:rsidRPr="00672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5E74" w:rsidRPr="0067289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F45B1" w:rsidRPr="00672893">
        <w:rPr>
          <w:rFonts w:ascii="Times New Roman" w:hAnsi="Times New Roman" w:cs="Times New Roman"/>
          <w:color w:val="000000"/>
          <w:sz w:val="24"/>
          <w:szCs w:val="24"/>
        </w:rPr>
        <w:t xml:space="preserve"> на выполнение комплексных кадастровых работ на территории  Вышневолоцкого городского округа Тверской области </w:t>
      </w:r>
      <w:r w:rsidR="008C5E74" w:rsidRPr="00672893">
        <w:rPr>
          <w:rFonts w:ascii="Times New Roman" w:hAnsi="Times New Roman" w:cs="Times New Roman"/>
          <w:color w:val="000000"/>
          <w:sz w:val="24"/>
          <w:szCs w:val="24"/>
        </w:rPr>
        <w:t xml:space="preserve"> от 31</w:t>
      </w:r>
      <w:r w:rsidRPr="00672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422" w:rsidRPr="00672893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672893">
        <w:rPr>
          <w:rFonts w:ascii="Times New Roman" w:hAnsi="Times New Roman" w:cs="Times New Roman"/>
          <w:color w:val="000000"/>
          <w:sz w:val="24"/>
          <w:szCs w:val="24"/>
        </w:rPr>
        <w:t xml:space="preserve"> 2022 года, заключенным со стороны заказчика: </w:t>
      </w:r>
      <w:r w:rsidR="008F45B1" w:rsidRPr="00672893">
        <w:rPr>
          <w:rFonts w:ascii="Times New Roman" w:hAnsi="Times New Roman" w:cs="Times New Roman"/>
          <w:color w:val="000000"/>
          <w:sz w:val="24"/>
          <w:szCs w:val="24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Pr="0067289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F45B1" w:rsidRPr="00672893">
        <w:rPr>
          <w:rFonts w:ascii="Times New Roman" w:hAnsi="Times New Roman" w:cs="Times New Roman"/>
          <w:color w:val="000000"/>
          <w:sz w:val="24"/>
          <w:szCs w:val="24"/>
        </w:rPr>
        <w:t>Почтовый адрес: 171158, Тверская область, г. Вышний Волочек, ул. Большая Садовая, д.85-89</w:t>
      </w:r>
      <w:r w:rsidRPr="00672893">
        <w:rPr>
          <w:rFonts w:ascii="Times New Roman" w:hAnsi="Times New Roman" w:cs="Times New Roman"/>
          <w:color w:val="000000"/>
          <w:sz w:val="24"/>
          <w:szCs w:val="24"/>
        </w:rPr>
        <w:t>, адрес электронной почты </w:t>
      </w:r>
      <w:hyperlink r:id="rId5" w:history="1">
        <w:r w:rsidR="008F45B1" w:rsidRPr="00672893">
          <w:rPr>
            <w:rFonts w:ascii="Times New Roman" w:hAnsi="Times New Roman" w:cs="Times New Roman"/>
            <w:color w:val="000000"/>
            <w:sz w:val="24"/>
            <w:szCs w:val="24"/>
          </w:rPr>
          <w:t>kuivv@mail.ru</w:t>
        </w:r>
      </w:hyperlink>
      <w:r w:rsidRPr="00672893">
        <w:rPr>
          <w:rFonts w:ascii="Times New Roman" w:hAnsi="Times New Roman" w:cs="Times New Roman"/>
          <w:color w:val="000000"/>
          <w:sz w:val="24"/>
          <w:szCs w:val="24"/>
        </w:rPr>
        <w:t>, номер контактного телефона: 8 (482</w:t>
      </w:r>
      <w:r w:rsidR="008F45B1" w:rsidRPr="00672893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67289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F45B1" w:rsidRPr="00672893">
        <w:rPr>
          <w:rFonts w:ascii="Times New Roman" w:hAnsi="Times New Roman" w:cs="Times New Roman"/>
          <w:color w:val="000000"/>
          <w:sz w:val="24"/>
          <w:szCs w:val="24"/>
        </w:rPr>
        <w:t>6-47</w:t>
      </w:r>
      <w:r w:rsidRPr="0067289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45B1" w:rsidRPr="00672893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6728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F45B1" w:rsidRPr="0067289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72893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8F45B1" w:rsidRPr="00672893">
        <w:rPr>
          <w:rFonts w:ascii="Times New Roman" w:hAnsi="Times New Roman" w:cs="Times New Roman"/>
          <w:color w:val="000000"/>
          <w:sz w:val="24"/>
          <w:szCs w:val="24"/>
        </w:rPr>
        <w:t>2-67</w:t>
      </w:r>
      <w:r w:rsidRPr="00672893">
        <w:rPr>
          <w:rFonts w:ascii="Times New Roman" w:hAnsi="Times New Roman" w:cs="Times New Roman"/>
          <w:color w:val="000000"/>
          <w:sz w:val="24"/>
          <w:szCs w:val="24"/>
        </w:rPr>
        <w:t>) и со стороны исполнителя: </w:t>
      </w:r>
      <w:r w:rsidR="00672893" w:rsidRPr="00672893"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 «Гео Стандарт» (ООО «Гео Стандарт») Юридический адрес:   180004, г. Псков, Иркутский пер., д. 2, оф. 10</w:t>
      </w:r>
      <w:r w:rsidR="008C5E74" w:rsidRPr="00672893">
        <w:rPr>
          <w:rFonts w:ascii="Times New Roman" w:hAnsi="Times New Roman" w:cs="Times New Roman"/>
          <w:color w:val="000000"/>
          <w:sz w:val="24"/>
          <w:szCs w:val="24"/>
        </w:rPr>
        <w:t xml:space="preserve">, почтовый адрес: 180004, Псковская область, г. Псков, Иркутский переулок, д.2, оф.10. Адрес электронной почты: </w:t>
      </w:r>
      <w:hyperlink r:id="rId6" w:history="1">
        <w:r w:rsidR="008C5E74" w:rsidRPr="00672893">
          <w:rPr>
            <w:rFonts w:ascii="Times New Roman" w:hAnsi="Times New Roman" w:cs="Times New Roman"/>
            <w:color w:val="000000"/>
            <w:sz w:val="24"/>
            <w:szCs w:val="24"/>
          </w:rPr>
          <w:t>geo_stantart@mail.ru</w:t>
        </w:r>
      </w:hyperlink>
      <w:r w:rsidR="008C5E74" w:rsidRPr="00672893">
        <w:rPr>
          <w:rFonts w:ascii="Times New Roman" w:hAnsi="Times New Roman" w:cs="Times New Roman"/>
          <w:color w:val="000000"/>
          <w:sz w:val="24"/>
          <w:szCs w:val="24"/>
        </w:rPr>
        <w:t xml:space="preserve">, номер контактного телефона: </w:t>
      </w:r>
      <w:r w:rsidR="00672893" w:rsidRPr="00672893">
        <w:rPr>
          <w:rFonts w:ascii="Times New Roman" w:hAnsi="Times New Roman" w:cs="Times New Roman"/>
          <w:color w:val="000000"/>
          <w:sz w:val="24"/>
          <w:szCs w:val="24"/>
        </w:rPr>
        <w:t>8(8112) 75-70-07,  8-911-363-84-12,Факс: 8(8112) 73-90-11</w:t>
      </w:r>
      <w:r w:rsidR="006728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72893" w:rsidRPr="0067289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5B0754" w:rsidRPr="00672893" w:rsidRDefault="00A03B16" w:rsidP="00672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893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5B0754" w:rsidRPr="0067289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72893">
        <w:rPr>
          <w:rFonts w:ascii="Times New Roman" w:hAnsi="Times New Roman" w:cs="Times New Roman"/>
          <w:color w:val="000000"/>
          <w:sz w:val="24"/>
          <w:szCs w:val="24"/>
        </w:rPr>
        <w:t xml:space="preserve"> инженер</w:t>
      </w:r>
      <w:r w:rsidR="005B0754" w:rsidRPr="0067289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728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D43C0" w:rsidRPr="00961111" w:rsidRDefault="000D43C0" w:rsidP="00771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1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C5E74" w:rsidRPr="00961111">
        <w:rPr>
          <w:rFonts w:ascii="Times New Roman" w:hAnsi="Times New Roman" w:cs="Times New Roman"/>
          <w:color w:val="000000"/>
          <w:sz w:val="24"/>
          <w:szCs w:val="24"/>
        </w:rPr>
        <w:t>Горин Константин Павлович</w:t>
      </w:r>
    </w:p>
    <w:p w:rsidR="000D43C0" w:rsidRPr="00961111" w:rsidRDefault="000D43C0" w:rsidP="00771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111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="00961111" w:rsidRPr="00961111">
        <w:rPr>
          <w:rFonts w:ascii="Times New Roman" w:hAnsi="Times New Roman" w:cs="Times New Roman"/>
          <w:color w:val="000000"/>
          <w:sz w:val="24"/>
          <w:szCs w:val="24"/>
        </w:rPr>
        <w:t>Саморегулируемая организация Ассоциация «Гильдия кадастровых инженеров»</w:t>
      </w:r>
    </w:p>
    <w:p w:rsidR="000D43C0" w:rsidRPr="00961111" w:rsidRDefault="000D43C0" w:rsidP="00771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111">
        <w:rPr>
          <w:rFonts w:ascii="Times New Roman" w:hAnsi="Times New Roman" w:cs="Times New Roman"/>
          <w:color w:val="000000"/>
          <w:sz w:val="24"/>
          <w:szCs w:val="24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</w:t>
      </w:r>
      <w:r w:rsidR="00961111" w:rsidRPr="00961111">
        <w:rPr>
          <w:rFonts w:ascii="Times New Roman" w:hAnsi="Times New Roman" w:cs="Times New Roman"/>
          <w:color w:val="000000"/>
          <w:sz w:val="24"/>
          <w:szCs w:val="24"/>
        </w:rPr>
        <w:t>ии кадастровых инженеров: № 1809</w:t>
      </w:r>
      <w:r w:rsidRPr="009611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187B" w:rsidRDefault="000D43C0" w:rsidP="00771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111">
        <w:rPr>
          <w:rFonts w:ascii="Times New Roman" w:hAnsi="Times New Roman" w:cs="Times New Roman"/>
          <w:color w:val="000000"/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</w:t>
      </w:r>
      <w:r w:rsidR="00961111" w:rsidRPr="00961111">
        <w:rPr>
          <w:rFonts w:ascii="Times New Roman" w:hAnsi="Times New Roman" w:cs="Times New Roman"/>
          <w:color w:val="000000"/>
          <w:sz w:val="24"/>
          <w:szCs w:val="24"/>
        </w:rPr>
        <w:t>женеров: 02.04.2019г.</w:t>
      </w:r>
      <w:r w:rsidRPr="00961111">
        <w:rPr>
          <w:rFonts w:ascii="Times New Roman" w:hAnsi="Times New Roman" w:cs="Times New Roman"/>
          <w:color w:val="000000"/>
          <w:sz w:val="24"/>
          <w:szCs w:val="24"/>
        </w:rPr>
        <w:t>; идентификационный номер</w:t>
      </w:r>
      <w:r w:rsidR="00961111" w:rsidRPr="00961111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квалификационного </w:t>
      </w:r>
      <w:proofErr w:type="gramStart"/>
      <w:r w:rsidR="00961111" w:rsidRPr="00961111">
        <w:rPr>
          <w:rFonts w:ascii="Times New Roman" w:hAnsi="Times New Roman" w:cs="Times New Roman"/>
          <w:color w:val="000000"/>
          <w:sz w:val="24"/>
          <w:szCs w:val="24"/>
        </w:rPr>
        <w:t>аттестата  60</w:t>
      </w:r>
      <w:proofErr w:type="gramEnd"/>
      <w:r w:rsidR="00961111" w:rsidRPr="00961111">
        <w:rPr>
          <w:rFonts w:ascii="Times New Roman" w:hAnsi="Times New Roman" w:cs="Times New Roman"/>
          <w:color w:val="000000"/>
          <w:sz w:val="24"/>
          <w:szCs w:val="24"/>
        </w:rPr>
        <w:t>-15-0160</w:t>
      </w:r>
      <w:r w:rsidRPr="009611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D43C0" w:rsidRPr="000D43C0" w:rsidRDefault="000D43C0" w:rsidP="00771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111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</w:t>
      </w:r>
      <w:r w:rsidR="00961111" w:rsidRPr="0077187B">
        <w:rPr>
          <w:rFonts w:ascii="Times New Roman" w:hAnsi="Times New Roman" w:cs="Times New Roman"/>
          <w:color w:val="000000"/>
          <w:sz w:val="24"/>
          <w:szCs w:val="24"/>
        </w:rPr>
        <w:t>180004, Псковская область, г. Псков, Иркутский переулок, д.2, оф.10</w:t>
      </w:r>
    </w:p>
    <w:p w:rsidR="00A03B16" w:rsidRPr="00E53012" w:rsidRDefault="00DE3CC6" w:rsidP="004F5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03B16" w:rsidRPr="00E53012">
        <w:rPr>
          <w:rFonts w:ascii="Times New Roman" w:hAnsi="Times New Roman" w:cs="Times New Roman"/>
          <w:color w:val="000000"/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A03B16" w:rsidRPr="00E53012" w:rsidRDefault="00A03B16" w:rsidP="004F5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12">
        <w:rPr>
          <w:rFonts w:ascii="Times New Roman" w:hAnsi="Times New Roman" w:cs="Times New Roman"/>
          <w:color w:val="000000"/>
          <w:sz w:val="24"/>
          <w:szCs w:val="24"/>
        </w:rPr>
        <w:t>3.Правообладатели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A03B16" w:rsidRPr="00E53012" w:rsidRDefault="00A03B16" w:rsidP="004F5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12">
        <w:rPr>
          <w:rFonts w:ascii="Times New Roman" w:hAnsi="Times New Roman" w:cs="Times New Roman"/>
          <w:color w:val="000000"/>
          <w:sz w:val="24"/>
          <w:szCs w:val="24"/>
        </w:rPr>
        <w:lastRenderedPageBreak/>
        <w:t>4.Правообладатели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A03B16" w:rsidRPr="00E53012" w:rsidRDefault="00A03B16" w:rsidP="004F5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012">
        <w:rPr>
          <w:rFonts w:ascii="Times New Roman" w:hAnsi="Times New Roman" w:cs="Times New Roman"/>
          <w:color w:val="000000"/>
          <w:sz w:val="24"/>
          <w:szCs w:val="24"/>
        </w:rPr>
        <w:t>5.График выполнения комплексных кадастровых работ: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5954"/>
      </w:tblGrid>
      <w:tr w:rsidR="005B0754" w:rsidRPr="00E53012" w:rsidTr="00407D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4" w:rsidRPr="00E53012" w:rsidRDefault="005B0754" w:rsidP="004C611B">
            <w:pPr>
              <w:pStyle w:val="ConsPlusNormal"/>
              <w:jc w:val="center"/>
            </w:pPr>
            <w:r w:rsidRPr="00E53012">
              <w:t>N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4" w:rsidRPr="00E53012" w:rsidRDefault="005B0754" w:rsidP="005B0754">
            <w:pPr>
              <w:pStyle w:val="ConsPlusNormal"/>
              <w:jc w:val="center"/>
            </w:pPr>
            <w:r w:rsidRPr="00E53012">
              <w:t>Место выполнения комплексных кадастровых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4" w:rsidRPr="00E53012" w:rsidRDefault="005B0754" w:rsidP="005B0754">
            <w:pPr>
              <w:pStyle w:val="ConsPlusNormal"/>
              <w:jc w:val="center"/>
            </w:pPr>
            <w:r w:rsidRPr="00E53012">
              <w:t>Время выполнения комплексных кадастровых работ</w:t>
            </w:r>
          </w:p>
        </w:tc>
      </w:tr>
      <w:tr w:rsidR="005B0754" w:rsidRPr="00E53012" w:rsidTr="00407D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4" w:rsidRPr="00E53012" w:rsidRDefault="005B0754" w:rsidP="004C611B">
            <w:pPr>
              <w:pStyle w:val="ConsPlusNormal"/>
            </w:pPr>
            <w:r w:rsidRPr="00E53012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4" w:rsidRPr="004F51CB" w:rsidRDefault="005B0754" w:rsidP="004C611B">
            <w:pPr>
              <w:pStyle w:val="ConsPlusNormal"/>
              <w:rPr>
                <w:rFonts w:eastAsia="Calibri"/>
                <w:lang w:eastAsia="en-US"/>
              </w:rPr>
            </w:pPr>
            <w:r w:rsidRPr="004F51CB">
              <w:rPr>
                <w:rFonts w:eastAsia="Calibri"/>
                <w:lang w:eastAsia="en-US"/>
              </w:rPr>
              <w:t xml:space="preserve">Кадастровые кварталы: </w:t>
            </w:r>
          </w:p>
          <w:p w:rsidR="005B0754" w:rsidRDefault="00685393" w:rsidP="0026115A">
            <w:pPr>
              <w:pStyle w:val="ConsPlusNormal"/>
              <w:rPr>
                <w:rFonts w:eastAsiaTheme="minorHAnsi"/>
                <w:color w:val="000000"/>
                <w:lang w:eastAsia="en-US"/>
              </w:rPr>
            </w:pPr>
            <w:r w:rsidRPr="00DD1399">
              <w:rPr>
                <w:rFonts w:eastAsia="Calibri"/>
                <w:lang w:eastAsia="en-US"/>
              </w:rPr>
              <w:t xml:space="preserve"> </w:t>
            </w:r>
            <w:r w:rsidR="00A826F2" w:rsidRPr="00672893">
              <w:rPr>
                <w:rFonts w:eastAsiaTheme="minorHAnsi"/>
                <w:color w:val="000000"/>
                <w:lang w:eastAsia="en-US"/>
              </w:rPr>
              <w:t>69:39:0260335, 69:39:0260334, 69:39:0260333, 69:39:0260322, 69:39:0260330, 69:39:0260329, 69:39:0260328, 69:39:0260323</w:t>
            </w:r>
          </w:p>
          <w:p w:rsidR="0077187B" w:rsidRPr="00961111" w:rsidRDefault="0077187B" w:rsidP="0026115A">
            <w:pPr>
              <w:pStyle w:val="ConsPlusNormal"/>
            </w:pPr>
            <w:r>
              <w:rPr>
                <w:rFonts w:eastAsiaTheme="minorHAnsi"/>
                <w:color w:val="000000"/>
                <w:lang w:eastAsia="en-US"/>
              </w:rPr>
              <w:t>(город Вышний Волочек)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F2" w:rsidRDefault="005B0754" w:rsidP="005B0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8.00 до 20.00 часов местного времени </w:t>
            </w:r>
          </w:p>
          <w:p w:rsidR="005B0754" w:rsidRPr="00E53012" w:rsidRDefault="00A826F2" w:rsidP="005B0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31 марта 2022 года до 18 ноября 2022 года</w:t>
            </w:r>
          </w:p>
          <w:p w:rsidR="00961111" w:rsidRDefault="005B0754" w:rsidP="009611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Подготовительный этап</w:t>
            </w:r>
          </w:p>
          <w:p w:rsidR="00961111" w:rsidRDefault="00961111" w:rsidP="00961111">
            <w:pPr>
              <w:numPr>
                <w:ilvl w:val="0"/>
                <w:numId w:val="2"/>
              </w:numPr>
              <w:tabs>
                <w:tab w:val="left" w:pos="31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 xml:space="preserve">в течение 10 (десяти) рабочих дней с момента заключения </w:t>
            </w:r>
            <w:proofErr w:type="gramStart"/>
            <w:r w:rsidRPr="00DD1399">
              <w:rPr>
                <w:rFonts w:ascii="Times New Roman" w:eastAsia="DejaVu Sans" w:hAnsi="Times New Roman"/>
              </w:rPr>
              <w:t>контракта</w:t>
            </w:r>
            <w:r>
              <w:rPr>
                <w:rFonts w:ascii="Times New Roman" w:eastAsia="DejaVu Sans" w:hAnsi="Times New Roman"/>
              </w:rPr>
              <w:t xml:space="preserve"> :</w:t>
            </w:r>
            <w:proofErr w:type="gramEnd"/>
            <w:r w:rsidRPr="00DD1399">
              <w:rPr>
                <w:rFonts w:ascii="Times New Roman" w:eastAsia="DejaVu Sans" w:hAnsi="Times New Roman"/>
              </w:rPr>
              <w:t xml:space="preserve"> </w:t>
            </w:r>
          </w:p>
          <w:p w:rsidR="00961111" w:rsidRPr="00DD1399" w:rsidRDefault="00961111" w:rsidP="00961111">
            <w:pPr>
              <w:tabs>
                <w:tab w:val="left" w:pos="316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1.1. </w:t>
            </w:r>
            <w:r w:rsidRPr="00DD1399">
              <w:rPr>
                <w:rFonts w:ascii="Times New Roman" w:eastAsia="DejaVu Sans" w:hAnsi="Times New Roman"/>
              </w:rPr>
              <w:t>Направление извещения о начале выполнения комплексных кадастровых работ (Заказчик, Исполнитель);</w:t>
            </w:r>
          </w:p>
          <w:p w:rsidR="00961111" w:rsidRDefault="00961111" w:rsidP="00961111">
            <w:pPr>
              <w:spacing w:after="0" w:line="240" w:lineRule="auto"/>
              <w:jc w:val="both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</w:rPr>
              <w:t xml:space="preserve">1.2. </w:t>
            </w:r>
            <w:r w:rsidRPr="00DD1399">
              <w:rPr>
                <w:rFonts w:ascii="Times New Roman" w:eastAsia="DejaVu Sans" w:hAnsi="Times New Roman"/>
                <w:color w:val="000000"/>
              </w:rPr>
              <w:t>Получение и сбор документов, содержащих необходимые для выполнения комплексных кадастровых работ исходные данные</w:t>
            </w:r>
          </w:p>
          <w:p w:rsidR="00961111" w:rsidRDefault="00961111" w:rsidP="00961111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в течение 20 (двадцати) рабочих дней со дня заключения контракта</w:t>
            </w:r>
            <w:r>
              <w:rPr>
                <w:rFonts w:ascii="Times New Roman" w:eastAsia="DejaVu Sans" w:hAnsi="Times New Roman"/>
              </w:rPr>
              <w:t>:</w:t>
            </w:r>
          </w:p>
          <w:p w:rsidR="00961111" w:rsidRPr="00DD1399" w:rsidRDefault="00961111" w:rsidP="00961111">
            <w:pPr>
              <w:tabs>
                <w:tab w:val="left" w:pos="271"/>
              </w:tabs>
              <w:suppressAutoHyphens/>
              <w:spacing w:after="0" w:line="240" w:lineRule="auto"/>
              <w:ind w:left="-6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1.3. </w:t>
            </w:r>
            <w:r w:rsidRPr="00DD1399">
              <w:rPr>
                <w:rFonts w:ascii="Times New Roman" w:eastAsia="DejaVu Sans" w:hAnsi="Times New Roman"/>
              </w:rPr>
              <w:t>Обследование территории комплексных кадастровых работ;</w:t>
            </w:r>
          </w:p>
          <w:p w:rsidR="00961111" w:rsidRDefault="00961111" w:rsidP="00961111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1.4. </w:t>
            </w:r>
            <w:r w:rsidRPr="00DD1399">
              <w:rPr>
                <w:rFonts w:ascii="Times New Roman" w:eastAsia="DejaVu Sans" w:hAnsi="Times New Roman"/>
              </w:rPr>
              <w:t>Заказчик осуществляет формирование согласительной комиссии</w:t>
            </w:r>
          </w:p>
          <w:p w:rsidR="00961111" w:rsidRDefault="00961111" w:rsidP="00961111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в течение 30 (тридцати) рабочих дней со дня опубликования извещения</w:t>
            </w:r>
            <w:r>
              <w:rPr>
                <w:rFonts w:ascii="Times New Roman" w:eastAsia="DejaVu Sans" w:hAnsi="Times New Roman"/>
              </w:rPr>
              <w:t>:</w:t>
            </w:r>
          </w:p>
          <w:p w:rsidR="00961111" w:rsidRPr="00DD1399" w:rsidRDefault="00961111" w:rsidP="00961111">
            <w:pPr>
              <w:tabs>
                <w:tab w:val="left" w:pos="274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1.5. </w:t>
            </w:r>
            <w:r w:rsidRPr="00DD1399">
              <w:rPr>
                <w:rFonts w:ascii="Times New Roman" w:eastAsia="DejaVu Sans" w:hAnsi="Times New Roman"/>
              </w:rPr>
      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</w:t>
            </w:r>
          </w:p>
          <w:p w:rsidR="00961111" w:rsidRDefault="00961111" w:rsidP="00961111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1.6. </w:t>
            </w:r>
            <w:r w:rsidRPr="00DD1399">
              <w:rPr>
                <w:rFonts w:ascii="Times New Roman" w:eastAsia="DejaVu Sans" w:hAnsi="Times New Roman"/>
              </w:rPr>
              <w:t>Подача заявления об адресах правообладателей и заявлений о внесении сведений о ранее учтенных объектах недвижимости в орган регистрации прав.</w:t>
            </w:r>
          </w:p>
          <w:p w:rsidR="00961111" w:rsidRDefault="00961111" w:rsidP="00961111">
            <w:pPr>
              <w:shd w:val="clear" w:color="auto" w:fill="FFFFFF"/>
              <w:spacing w:after="0" w:line="240" w:lineRule="auto"/>
              <w:ind w:firstLine="181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Результат: </w:t>
            </w:r>
          </w:p>
          <w:p w:rsidR="00961111" w:rsidRPr="00DD1399" w:rsidRDefault="00961111" w:rsidP="00961111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</w:rPr>
              <w:t xml:space="preserve">1.7. </w:t>
            </w:r>
            <w:r w:rsidRPr="00DD1399">
              <w:rPr>
                <w:rFonts w:ascii="Times New Roman" w:eastAsia="DejaVu Sans" w:hAnsi="Times New Roman"/>
                <w:color w:val="000000"/>
              </w:rPr>
              <w:t>Копии документов, подтверждающие получение исполнителем исходных картографических и геодезических данных;</w:t>
            </w:r>
          </w:p>
          <w:p w:rsidR="00961111" w:rsidRPr="00DD1399" w:rsidRDefault="00961111" w:rsidP="00961111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</w:rPr>
              <w:t xml:space="preserve">1.8. </w:t>
            </w:r>
            <w:r w:rsidRPr="00DD1399">
              <w:rPr>
                <w:rFonts w:ascii="Times New Roman" w:eastAsia="DejaVu Sans" w:hAnsi="Times New Roman"/>
                <w:color w:val="000000"/>
              </w:rPr>
              <w:t>Информационное письмо, подтверждающее наличие необходимых документов, указанных в части 6 статьи 42.1 Федерального закона № 221-ФЗ, для проведения работ;</w:t>
            </w:r>
          </w:p>
          <w:p w:rsidR="00961111" w:rsidRPr="00DD1399" w:rsidRDefault="00961111" w:rsidP="00961111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</w:rPr>
              <w:t xml:space="preserve">1.9. </w:t>
            </w:r>
            <w:r w:rsidRPr="00DD1399">
              <w:rPr>
                <w:rFonts w:ascii="Times New Roman" w:eastAsia="DejaVu Sans" w:hAnsi="Times New Roman"/>
                <w:color w:val="000000"/>
              </w:rPr>
              <w:t xml:space="preserve">Копии документов, подтверждающие уведомление правообладателей объектов недвижимости, являющихся в соответствии с частью 1 статьи 42.1 Федерального закона </w:t>
            </w:r>
            <w:r w:rsidRPr="00DD1399">
              <w:rPr>
                <w:rFonts w:ascii="Times New Roman" w:eastAsia="DejaVu Sans" w:hAnsi="Times New Roman"/>
                <w:color w:val="000000"/>
              </w:rPr>
              <w:br/>
              <w:t>№ 221-ФЗ объектами комплексных кадастровых работ, о начале таких работ и иных заинтересованных лиц;</w:t>
            </w:r>
          </w:p>
          <w:p w:rsidR="00961111" w:rsidRPr="00DD1399" w:rsidRDefault="00961111" w:rsidP="00961111">
            <w:pPr>
              <w:spacing w:after="0" w:line="240" w:lineRule="auto"/>
              <w:jc w:val="both"/>
              <w:rPr>
                <w:rFonts w:ascii="Times New Roman" w:eastAsia="DejaVu San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0"/>
              </w:rPr>
              <w:t xml:space="preserve">1.10. </w:t>
            </w:r>
            <w:r w:rsidRPr="00DD1399">
              <w:rPr>
                <w:rFonts w:ascii="Times New Roman" w:eastAsia="DejaVu Sans" w:hAnsi="Times New Roman"/>
                <w:color w:val="000000"/>
              </w:rPr>
              <w:t xml:space="preserve">Документы, подтверждающие внесении в ЕГРН сведений о ранее учтенных земельных участках в соответствии с частями 4, 4.1 статьи 42.6 Федерального закона </w:t>
            </w:r>
            <w:r w:rsidRPr="00DD1399">
              <w:rPr>
                <w:rFonts w:ascii="Times New Roman" w:eastAsia="DejaVu Sans" w:hAnsi="Times New Roman"/>
                <w:color w:val="000000"/>
              </w:rPr>
              <w:br/>
              <w:t>№ 221-ФЗ.</w:t>
            </w:r>
          </w:p>
          <w:p w:rsidR="005B0754" w:rsidRDefault="0026115A" w:rsidP="005B0754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Этап № 1</w:t>
            </w:r>
            <w:r w:rsidR="0096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1111" w:rsidRPr="00DD1399">
              <w:rPr>
                <w:rFonts w:ascii="Times New Roman" w:eastAsia="DejaVu Sans" w:hAnsi="Times New Roman"/>
              </w:rPr>
              <w:t xml:space="preserve">до </w:t>
            </w:r>
            <w:r w:rsidR="00961111">
              <w:rPr>
                <w:rFonts w:ascii="Times New Roman" w:eastAsia="DejaVu Sans" w:hAnsi="Times New Roman"/>
              </w:rPr>
              <w:t>15</w:t>
            </w:r>
            <w:r w:rsidR="00961111" w:rsidRPr="00DD1399">
              <w:rPr>
                <w:rFonts w:ascii="Times New Roman" w:eastAsia="DejaVu Sans" w:hAnsi="Times New Roman"/>
              </w:rPr>
              <w:t>.0</w:t>
            </w:r>
            <w:r w:rsidR="00961111">
              <w:rPr>
                <w:rFonts w:ascii="Times New Roman" w:eastAsia="DejaVu Sans" w:hAnsi="Times New Roman"/>
              </w:rPr>
              <w:t>7</w:t>
            </w:r>
            <w:r w:rsidR="00961111" w:rsidRPr="00DD1399">
              <w:rPr>
                <w:rFonts w:ascii="Times New Roman" w:eastAsia="DejaVu Sans" w:hAnsi="Times New Roman"/>
              </w:rPr>
              <w:t>.2022</w:t>
            </w:r>
          </w:p>
          <w:p w:rsidR="00961111" w:rsidRPr="00DD1399" w:rsidRDefault="00014AE0" w:rsidP="00014AE0">
            <w:pPr>
              <w:shd w:val="clear" w:color="auto" w:fill="FFFFFF"/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</w:rPr>
              <w:t xml:space="preserve">2.1. </w:t>
            </w:r>
            <w:r w:rsidR="00961111" w:rsidRPr="00DD1399">
              <w:rPr>
                <w:rFonts w:ascii="Times New Roman" w:eastAsia="DejaVu Sans" w:hAnsi="Times New Roman"/>
                <w:color w:val="000000"/>
              </w:rPr>
              <w:t>Определение координат характерных точек границ (контуров) объектов недвижимости;</w:t>
            </w:r>
          </w:p>
          <w:p w:rsidR="00014AE0" w:rsidRDefault="00014AE0" w:rsidP="00014AE0">
            <w:pPr>
              <w:shd w:val="clear" w:color="auto" w:fill="FFFFFF"/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</w:rPr>
              <w:t xml:space="preserve">2.2. </w:t>
            </w:r>
            <w:r w:rsidR="00961111" w:rsidRPr="00DD1399">
              <w:rPr>
                <w:rFonts w:ascii="Times New Roman" w:eastAsia="DejaVu Sans" w:hAnsi="Times New Roman"/>
                <w:color w:val="000000"/>
              </w:rPr>
              <w:t>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</w:t>
            </w:r>
            <w:r>
              <w:rPr>
                <w:rFonts w:ascii="Times New Roman" w:eastAsia="DejaVu Sans" w:hAnsi="Times New Roman"/>
                <w:color w:val="000000"/>
              </w:rPr>
              <w:t xml:space="preserve"> комплексных кадастровых работ;</w:t>
            </w:r>
          </w:p>
          <w:p w:rsidR="00961111" w:rsidRPr="00DD1399" w:rsidRDefault="00014AE0" w:rsidP="00014AE0">
            <w:pPr>
              <w:shd w:val="clear" w:color="auto" w:fill="FFFFFF"/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</w:rPr>
              <w:t xml:space="preserve">2.3. </w:t>
            </w:r>
            <w:r w:rsidR="00961111" w:rsidRPr="00DD1399">
              <w:rPr>
                <w:rFonts w:ascii="Times New Roman" w:eastAsia="DejaVu Sans" w:hAnsi="Times New Roman"/>
                <w:color w:val="000000"/>
              </w:rPr>
              <w:t xml:space="preserve">Подготовка проектов карт-планов территории; </w:t>
            </w:r>
          </w:p>
          <w:p w:rsidR="00961111" w:rsidRDefault="00014AE0" w:rsidP="009611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0"/>
              </w:rPr>
              <w:lastRenderedPageBreak/>
              <w:t xml:space="preserve">2.4. </w:t>
            </w:r>
            <w:r w:rsidR="00961111" w:rsidRPr="00DD1399">
              <w:rPr>
                <w:rFonts w:ascii="Times New Roman" w:eastAsia="DejaVu Sans" w:hAnsi="Times New Roman"/>
                <w:color w:val="000000"/>
              </w:rPr>
              <w:t>Проверка карт-планов территории на соответствие сведениям ЕГРН с использованием сервиса «Личный кабинет кадастрового инженера».</w:t>
            </w:r>
          </w:p>
          <w:p w:rsidR="00961111" w:rsidRDefault="00014AE0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Результат: </w:t>
            </w:r>
            <w:r w:rsidRPr="00DD1399">
              <w:rPr>
                <w:rFonts w:ascii="Times New Roman" w:eastAsia="DejaVu Sans" w:hAnsi="Times New Roman"/>
              </w:rPr>
              <w:t>Проект карты-плана территории</w:t>
            </w:r>
          </w:p>
          <w:p w:rsidR="00014AE0" w:rsidRDefault="005B0754" w:rsidP="005B0754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Этап № 2</w:t>
            </w:r>
            <w:r w:rsidR="00014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4AE0" w:rsidRPr="00DD1399">
              <w:rPr>
                <w:rFonts w:ascii="Times New Roman" w:eastAsia="DejaVu Sans" w:hAnsi="Times New Roman"/>
              </w:rPr>
              <w:t xml:space="preserve">до </w:t>
            </w:r>
            <w:r w:rsidR="00014AE0">
              <w:rPr>
                <w:rFonts w:ascii="Times New Roman" w:eastAsia="DejaVu Sans" w:hAnsi="Times New Roman"/>
              </w:rPr>
              <w:t>05</w:t>
            </w:r>
            <w:r w:rsidR="00014AE0" w:rsidRPr="00DD1399">
              <w:rPr>
                <w:rFonts w:ascii="Times New Roman" w:eastAsia="DejaVu Sans" w:hAnsi="Times New Roman"/>
              </w:rPr>
              <w:t>.0</w:t>
            </w:r>
            <w:r w:rsidR="00014AE0">
              <w:rPr>
                <w:rFonts w:ascii="Times New Roman" w:eastAsia="DejaVu Sans" w:hAnsi="Times New Roman"/>
              </w:rPr>
              <w:t>8</w:t>
            </w:r>
            <w:r w:rsidR="00014AE0" w:rsidRPr="00DD1399">
              <w:rPr>
                <w:rFonts w:ascii="Times New Roman" w:eastAsia="DejaVu Sans" w:hAnsi="Times New Roman"/>
              </w:rPr>
              <w:t>.2022</w:t>
            </w:r>
          </w:p>
          <w:p w:rsidR="00014AE0" w:rsidRPr="00DD1399" w:rsidRDefault="00014AE0" w:rsidP="00014AE0">
            <w:pPr>
              <w:tabs>
                <w:tab w:val="left" w:pos="277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3.1. </w:t>
            </w:r>
            <w:r w:rsidRPr="00DD1399">
              <w:rPr>
                <w:rFonts w:ascii="Times New Roman" w:eastAsia="DejaVu Sans" w:hAnsi="Times New Roman"/>
              </w:rPr>
              <w:t>Направление проектов карт-планов территории в согласительную комиссию,</w:t>
            </w:r>
            <w:r w:rsidRPr="00DD1399">
              <w:rPr>
                <w:rFonts w:ascii="Times New Roman" w:eastAsia="DejaVu Sans" w:hAnsi="Times New Roman"/>
                <w:color w:val="000000"/>
              </w:rPr>
              <w:t xml:space="preserve"> а также графической части в формате </w:t>
            </w:r>
            <w:r w:rsidRPr="00DD1399">
              <w:rPr>
                <w:rFonts w:ascii="Times New Roman" w:eastAsia="DejaVu Sans" w:hAnsi="Times New Roman"/>
                <w:color w:val="000000"/>
                <w:lang w:val="en-US"/>
              </w:rPr>
              <w:t>mid</w:t>
            </w:r>
            <w:r w:rsidRPr="00DD1399">
              <w:rPr>
                <w:rFonts w:ascii="Times New Roman" w:eastAsia="DejaVu Sans" w:hAnsi="Times New Roman"/>
                <w:color w:val="000000"/>
              </w:rPr>
              <w:t>/</w:t>
            </w:r>
            <w:proofErr w:type="spellStart"/>
            <w:r w:rsidRPr="00DD1399">
              <w:rPr>
                <w:rFonts w:ascii="Times New Roman" w:eastAsia="DejaVu Sans" w:hAnsi="Times New Roman"/>
                <w:color w:val="000000"/>
                <w:lang w:val="en-US"/>
              </w:rPr>
              <w:t>mif</w:t>
            </w:r>
            <w:proofErr w:type="spellEnd"/>
            <w:r w:rsidRPr="00DD1399">
              <w:rPr>
                <w:rFonts w:ascii="Times New Roman" w:eastAsia="DejaVu Sans" w:hAnsi="Times New Roman"/>
              </w:rPr>
              <w:t>;</w:t>
            </w:r>
          </w:p>
          <w:p w:rsidR="00014AE0" w:rsidRPr="00DD1399" w:rsidRDefault="00014AE0" w:rsidP="00014AE0">
            <w:pPr>
              <w:tabs>
                <w:tab w:val="left" w:pos="277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3.2. </w:t>
            </w:r>
            <w:r w:rsidRPr="00DD1399">
              <w:rPr>
                <w:rFonts w:ascii="Times New Roman" w:eastAsia="DejaVu Sans" w:hAnsi="Times New Roman"/>
              </w:rPr>
              <w:t>Направление извещения</w:t>
            </w:r>
            <w:r w:rsidRPr="00DD1399">
              <w:rPr>
                <w:rFonts w:ascii="Times New Roman" w:hAnsi="Times New Roman"/>
              </w:rPr>
              <w:t xml:space="preserve"> </w:t>
            </w:r>
            <w:r w:rsidRPr="00DD1399">
              <w:rPr>
                <w:rFonts w:ascii="Times New Roman" w:eastAsia="DejaVu Sans" w:hAnsi="Times New Roman"/>
              </w:rPr>
              <w:t>о проведении заседания согласительной комиссии (Заказчик).</w:t>
            </w:r>
          </w:p>
          <w:p w:rsidR="00014AE0" w:rsidRDefault="00014AE0" w:rsidP="00014AE0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Проведение заседания согласительной комиссии (Заказчик)</w:t>
            </w:r>
          </w:p>
          <w:p w:rsidR="00014AE0" w:rsidRDefault="00014AE0" w:rsidP="00014AE0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в течение 35 (тридцати пяти) календарных дней с первого заседания согласительной комиссии</w:t>
            </w:r>
            <w:r>
              <w:rPr>
                <w:rFonts w:ascii="Times New Roman" w:eastAsia="DejaVu Sans" w:hAnsi="Times New Roman"/>
              </w:rPr>
              <w:t>:</w:t>
            </w:r>
          </w:p>
          <w:p w:rsidR="00961111" w:rsidRDefault="00014AE0" w:rsidP="00014A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/>
              </w:rPr>
              <w:t xml:space="preserve">3.3. </w:t>
            </w:r>
            <w:r w:rsidRPr="00DD1399">
              <w:rPr>
                <w:rFonts w:ascii="Times New Roman" w:eastAsia="DejaVu Sans" w:hAnsi="Times New Roman"/>
              </w:rPr>
              <w:t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</w:t>
            </w:r>
            <w:r w:rsidR="005B0754" w:rsidRPr="00E5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14AE0" w:rsidRDefault="00014AE0" w:rsidP="00014AE0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в течение 5 (пяти) рабочих дней со дня истечения срока предоставления возражений</w:t>
            </w:r>
            <w:r>
              <w:rPr>
                <w:rFonts w:ascii="Times New Roman" w:eastAsia="DejaVu Sans" w:hAnsi="Times New Roman"/>
              </w:rPr>
              <w:t>:</w:t>
            </w:r>
          </w:p>
          <w:p w:rsidR="00014AE0" w:rsidRPr="00DD1399" w:rsidRDefault="00014AE0" w:rsidP="00014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3.4. </w:t>
            </w:r>
            <w:r w:rsidRPr="00DD1399">
              <w:rPr>
                <w:rFonts w:ascii="Times New Roman" w:eastAsia="DejaVu Sans" w:hAnsi="Times New Roman"/>
              </w:rPr>
              <w:t>Оформление карты-плана территории в окончательной редакции.</w:t>
            </w:r>
            <w:r w:rsidRPr="00DD1399">
              <w:rPr>
                <w:rFonts w:ascii="Times New Roman" w:eastAsia="Calibri" w:hAnsi="Times New Roman"/>
              </w:rPr>
              <w:t xml:space="preserve"> </w:t>
            </w:r>
          </w:p>
          <w:p w:rsidR="00014AE0" w:rsidRDefault="00014AE0" w:rsidP="00014AE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3.5. </w:t>
            </w:r>
            <w:r w:rsidRPr="00DD1399">
              <w:rPr>
                <w:rFonts w:ascii="Times New Roman" w:eastAsia="Calibri" w:hAnsi="Times New Roman"/>
              </w:rPr>
              <w:t>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      </w:r>
          </w:p>
          <w:p w:rsidR="00014AE0" w:rsidRDefault="00014AE0" w:rsidP="00014AE0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в течение 5 (пяти) рабочих дней</w:t>
            </w:r>
            <w:r>
              <w:rPr>
                <w:rFonts w:ascii="Times New Roman" w:eastAsia="DejaVu Sans" w:hAnsi="Times New Roman"/>
              </w:rPr>
              <w:t>:</w:t>
            </w:r>
          </w:p>
          <w:p w:rsidR="00014AE0" w:rsidRDefault="00014AE0" w:rsidP="00014AE0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3.6. </w:t>
            </w:r>
            <w:r w:rsidRPr="00DD1399">
              <w:rPr>
                <w:rFonts w:ascii="Times New Roman" w:eastAsia="DejaVu Sans" w:hAnsi="Times New Roman"/>
              </w:rPr>
              <w:t>Заказчик комплексных кадастровых работ по результатам рассмотрения представленного Исполнителем комплексных кадастровых работ проекта карты-плана территории утверждает карту-план территории</w:t>
            </w:r>
          </w:p>
          <w:p w:rsidR="00014AE0" w:rsidRDefault="00014AE0" w:rsidP="00014AE0">
            <w:pPr>
              <w:spacing w:after="0" w:line="240" w:lineRule="auto"/>
              <w:jc w:val="both"/>
              <w:rPr>
                <w:rFonts w:ascii="Times New Roman" w:eastAsia="DejaVu Sans" w:hAnsi="Times New Roman"/>
              </w:rPr>
            </w:pPr>
            <w:r w:rsidRPr="00DD1399">
              <w:rPr>
                <w:rFonts w:ascii="Times New Roman" w:eastAsia="DejaVu Sans" w:hAnsi="Times New Roman"/>
              </w:rPr>
              <w:t>в течение 3 (трех) рабочих дней со дня ее утверждения карты-плана территории</w:t>
            </w:r>
            <w:r>
              <w:rPr>
                <w:rFonts w:ascii="Times New Roman" w:eastAsia="DejaVu Sans" w:hAnsi="Times New Roman"/>
              </w:rPr>
              <w:t>:</w:t>
            </w:r>
          </w:p>
          <w:p w:rsidR="00014AE0" w:rsidRDefault="00014AE0" w:rsidP="00014A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/>
              </w:rPr>
              <w:t xml:space="preserve">3.7. </w:t>
            </w:r>
            <w:r w:rsidRPr="00DD1399">
              <w:rPr>
                <w:rFonts w:ascii="Times New Roman" w:eastAsia="DejaVu Sans" w:hAnsi="Times New Roman"/>
              </w:rPr>
              <w:t>Заказчик комплексных кадастровых работ направляет карту-план территории в орган регистрации прав</w:t>
            </w:r>
          </w:p>
          <w:p w:rsidR="00961111" w:rsidRPr="00014AE0" w:rsidRDefault="00014AE0" w:rsidP="00014AE0">
            <w:pPr>
              <w:spacing w:after="0" w:line="240" w:lineRule="auto"/>
              <w:jc w:val="center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 xml:space="preserve">Результат: </w:t>
            </w:r>
            <w:r w:rsidRPr="00DD1399">
              <w:rPr>
                <w:rFonts w:ascii="Times New Roman" w:eastAsia="DejaVu Sans" w:hAnsi="Times New Roman"/>
              </w:rPr>
              <w:t>Утвержденная заказчиком карта-план территории напр</w:t>
            </w:r>
            <w:r>
              <w:rPr>
                <w:rFonts w:ascii="Times New Roman" w:eastAsia="DejaVu Sans" w:hAnsi="Times New Roman"/>
              </w:rPr>
              <w:t>авлена в орган регистрации прав</w:t>
            </w:r>
          </w:p>
          <w:p w:rsidR="005B0754" w:rsidRDefault="00961111" w:rsidP="00014AE0">
            <w:pPr>
              <w:spacing w:after="0" w:line="240" w:lineRule="auto"/>
              <w:rPr>
                <w:rFonts w:ascii="Times New Roman" w:eastAsia="DejaVu Sans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Этап № 3</w:t>
            </w:r>
            <w:r w:rsidR="00014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4AE0" w:rsidRPr="00DD1399">
              <w:rPr>
                <w:rFonts w:ascii="Times New Roman" w:eastAsia="DejaVu Sans" w:hAnsi="Times New Roman"/>
              </w:rPr>
              <w:t xml:space="preserve">в течение 20 (двадцати) рабочих дней, но не позже </w:t>
            </w:r>
            <w:r w:rsidR="00014AE0">
              <w:rPr>
                <w:rFonts w:ascii="Times New Roman" w:eastAsia="DejaVu Sans" w:hAnsi="Times New Roman"/>
              </w:rPr>
              <w:t>11</w:t>
            </w:r>
            <w:r w:rsidR="00014AE0" w:rsidRPr="00DD1399">
              <w:rPr>
                <w:rFonts w:ascii="Times New Roman" w:eastAsia="DejaVu Sans" w:hAnsi="Times New Roman"/>
              </w:rPr>
              <w:t>.</w:t>
            </w:r>
            <w:r w:rsidR="00014AE0">
              <w:rPr>
                <w:rFonts w:ascii="Times New Roman" w:eastAsia="DejaVu Sans" w:hAnsi="Times New Roman"/>
              </w:rPr>
              <w:t>11.2022</w:t>
            </w:r>
          </w:p>
          <w:p w:rsidR="00014AE0" w:rsidRPr="00DD1399" w:rsidRDefault="00014AE0" w:rsidP="00014AE0">
            <w:pPr>
              <w:tabs>
                <w:tab w:val="left" w:pos="481"/>
              </w:tabs>
              <w:spacing w:after="0" w:line="240" w:lineRule="auto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4.1. </w:t>
            </w:r>
            <w:r w:rsidRPr="00DD1399">
              <w:rPr>
                <w:rFonts w:ascii="Times New Roman" w:eastAsia="DejaVu Sans" w:hAnsi="Times New Roman"/>
              </w:rPr>
              <w:t>Обеспечение Исполнителем устранени</w:t>
            </w:r>
            <w:r>
              <w:rPr>
                <w:rFonts w:ascii="Times New Roman" w:eastAsia="DejaVu Sans" w:hAnsi="Times New Roman"/>
              </w:rPr>
              <w:t>я</w:t>
            </w:r>
            <w:r w:rsidRPr="00DD1399">
              <w:rPr>
                <w:rFonts w:ascii="Times New Roman" w:eastAsia="DejaVu Sans" w:hAnsi="Times New Roman"/>
              </w:rPr>
              <w:t xml:space="preserve"> причин приостановления осуществления государственного кадастрового учета при внесении сведений об объектах недвижимости в ЕГРН.</w:t>
            </w:r>
          </w:p>
          <w:p w:rsidR="00014AE0" w:rsidRDefault="00014AE0" w:rsidP="00014AE0">
            <w:pPr>
              <w:spacing w:after="0" w:line="240" w:lineRule="auto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4.2. </w:t>
            </w:r>
            <w:r w:rsidRPr="00DD1399">
              <w:rPr>
                <w:rFonts w:ascii="Times New Roman" w:eastAsia="DejaVu Sans" w:hAnsi="Times New Roman"/>
              </w:rPr>
              <w:t>Получение Заказчиком сведений об объектах недвижимости в ЕГРН, подтверждающих результат выполнения комплексных кадастровых работ.</w:t>
            </w:r>
          </w:p>
          <w:p w:rsidR="00014AE0" w:rsidRDefault="00014AE0" w:rsidP="00014AE0">
            <w:pPr>
              <w:spacing w:after="0" w:line="240" w:lineRule="auto"/>
              <w:rPr>
                <w:rFonts w:ascii="Times New Roman" w:eastAsia="DejaVu Sans" w:hAnsi="Times New Roman"/>
              </w:rPr>
            </w:pPr>
            <w:proofErr w:type="spellStart"/>
            <w:r>
              <w:rPr>
                <w:rFonts w:ascii="Times New Roman" w:eastAsia="DejaVu Sans" w:hAnsi="Times New Roman"/>
              </w:rPr>
              <w:t>Резльтат</w:t>
            </w:r>
            <w:proofErr w:type="spellEnd"/>
            <w:r>
              <w:rPr>
                <w:rFonts w:ascii="Times New Roman" w:eastAsia="DejaVu Sans" w:hAnsi="Times New Roman"/>
              </w:rPr>
              <w:t xml:space="preserve">: </w:t>
            </w:r>
            <w:r w:rsidRPr="00DD1399">
              <w:rPr>
                <w:rFonts w:ascii="Times New Roman" w:eastAsia="DejaVu Sans" w:hAnsi="Times New Roman"/>
              </w:rPr>
              <w:t>Выписки ЕГРН, подтверждающие внесение сведений КПТР</w:t>
            </w:r>
          </w:p>
          <w:p w:rsidR="00014AE0" w:rsidRDefault="00014AE0" w:rsidP="00014A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5. Приемка работ </w:t>
            </w:r>
            <w:r w:rsidRPr="00DD1399">
              <w:rPr>
                <w:rFonts w:ascii="Times New Roman" w:hAnsi="Times New Roman"/>
              </w:rPr>
              <w:t xml:space="preserve">в течение 5 (пяти) рабочих дней, но не позже </w:t>
            </w:r>
            <w:r>
              <w:rPr>
                <w:rFonts w:ascii="Times New Roman" w:hAnsi="Times New Roman"/>
              </w:rPr>
              <w:t>18</w:t>
            </w:r>
            <w:r w:rsidRPr="00DD139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DD1399">
              <w:rPr>
                <w:rFonts w:ascii="Times New Roman" w:hAnsi="Times New Roman"/>
              </w:rPr>
              <w:t>.2022</w:t>
            </w:r>
            <w:r>
              <w:rPr>
                <w:rFonts w:ascii="Times New Roman" w:hAnsi="Times New Roman"/>
              </w:rPr>
              <w:t>:</w:t>
            </w:r>
          </w:p>
          <w:p w:rsidR="00014AE0" w:rsidRPr="00DD1399" w:rsidRDefault="00014AE0" w:rsidP="00014AE0">
            <w:pPr>
              <w:tabs>
                <w:tab w:val="left" w:pos="10"/>
              </w:tabs>
              <w:spacing w:after="0" w:line="240" w:lineRule="auto"/>
              <w:rPr>
                <w:rFonts w:ascii="Times New Roman" w:eastAsia="DejaVu Sans" w:hAnsi="Times New Roman"/>
              </w:rPr>
            </w:pPr>
            <w:r>
              <w:rPr>
                <w:rFonts w:ascii="Times New Roman" w:eastAsia="DejaVu Sans" w:hAnsi="Times New Roman"/>
              </w:rPr>
              <w:t xml:space="preserve">5.1. </w:t>
            </w:r>
            <w:r w:rsidRPr="00DD1399">
              <w:rPr>
                <w:rFonts w:ascii="Times New Roman" w:eastAsia="DejaVu Sans" w:hAnsi="Times New Roman"/>
              </w:rPr>
              <w:t>Направление Исполнителем в адрес Заказчика акта выполненных работ в 2 (двух) экземплярах с приложением счета и счета-фактуры (при наличии);</w:t>
            </w:r>
          </w:p>
          <w:p w:rsidR="00014AE0" w:rsidRPr="00014AE0" w:rsidRDefault="00014AE0" w:rsidP="00014A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DejaVu Sans" w:hAnsi="Times New Roman"/>
              </w:rPr>
              <w:t xml:space="preserve">5.2. </w:t>
            </w:r>
            <w:r w:rsidRPr="00DD1399">
              <w:rPr>
                <w:rFonts w:ascii="Times New Roman" w:eastAsia="DejaVu Sans" w:hAnsi="Times New Roman"/>
              </w:rPr>
              <w:t>Подписание Заказчиком акта выполненных работ.</w:t>
            </w:r>
          </w:p>
          <w:p w:rsidR="00961111" w:rsidRPr="00961111" w:rsidRDefault="00014AE0" w:rsidP="00014AE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DejaVu Sans" w:hAnsi="Times New Roman"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Cs/>
                <w:sz w:val="24"/>
                <w:szCs w:val="24"/>
              </w:rPr>
              <w:t xml:space="preserve">Результат: </w:t>
            </w:r>
            <w:r w:rsidRPr="00DD1399">
              <w:rPr>
                <w:rFonts w:ascii="Times New Roman" w:hAnsi="Times New Roman"/>
              </w:rPr>
              <w:t>Акт выполненных работ</w:t>
            </w:r>
          </w:p>
        </w:tc>
      </w:tr>
    </w:tbl>
    <w:p w:rsidR="005B0754" w:rsidRPr="00E53012" w:rsidRDefault="005B0754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3B16" w:rsidRPr="00E53012" w:rsidRDefault="00A03B16" w:rsidP="009E0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03B16" w:rsidRPr="00E53012" w:rsidSect="005D004E">
      <w:pgSz w:w="11906" w:h="16838"/>
      <w:pgMar w:top="993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75B76"/>
    <w:multiLevelType w:val="hybridMultilevel"/>
    <w:tmpl w:val="555616A4"/>
    <w:lvl w:ilvl="0" w:tplc="BF7A2DC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7D0F"/>
    <w:multiLevelType w:val="hybridMultilevel"/>
    <w:tmpl w:val="41B0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30C5B"/>
    <w:multiLevelType w:val="hybridMultilevel"/>
    <w:tmpl w:val="4CACD8DA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B1109"/>
    <w:multiLevelType w:val="multilevel"/>
    <w:tmpl w:val="5EE29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16"/>
    <w:rsid w:val="00014AE0"/>
    <w:rsid w:val="00021E92"/>
    <w:rsid w:val="00041784"/>
    <w:rsid w:val="000D43C0"/>
    <w:rsid w:val="000E1CE5"/>
    <w:rsid w:val="001071AD"/>
    <w:rsid w:val="001C2B8B"/>
    <w:rsid w:val="001E0E83"/>
    <w:rsid w:val="0020265E"/>
    <w:rsid w:val="0026115A"/>
    <w:rsid w:val="002A0144"/>
    <w:rsid w:val="00324F39"/>
    <w:rsid w:val="00360A42"/>
    <w:rsid w:val="003C0554"/>
    <w:rsid w:val="00407DB5"/>
    <w:rsid w:val="00424E5F"/>
    <w:rsid w:val="004D3912"/>
    <w:rsid w:val="004F51CB"/>
    <w:rsid w:val="00547CCA"/>
    <w:rsid w:val="005B0754"/>
    <w:rsid w:val="005D004E"/>
    <w:rsid w:val="005D5422"/>
    <w:rsid w:val="00672893"/>
    <w:rsid w:val="006748B1"/>
    <w:rsid w:val="00685393"/>
    <w:rsid w:val="006B5802"/>
    <w:rsid w:val="0077187B"/>
    <w:rsid w:val="007B49D2"/>
    <w:rsid w:val="00836CE0"/>
    <w:rsid w:val="008C5E74"/>
    <w:rsid w:val="008F45B1"/>
    <w:rsid w:val="009344ED"/>
    <w:rsid w:val="00961111"/>
    <w:rsid w:val="009E07E3"/>
    <w:rsid w:val="00A03B16"/>
    <w:rsid w:val="00A826F2"/>
    <w:rsid w:val="00BE53D7"/>
    <w:rsid w:val="00C677B9"/>
    <w:rsid w:val="00D142B8"/>
    <w:rsid w:val="00D42DFD"/>
    <w:rsid w:val="00DE3CC6"/>
    <w:rsid w:val="00DF27C5"/>
    <w:rsid w:val="00E53012"/>
    <w:rsid w:val="00E74957"/>
    <w:rsid w:val="00EC471A"/>
    <w:rsid w:val="00F600B7"/>
    <w:rsid w:val="00FA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B80E-8AAF-46CD-8A36-EC50AFB3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3B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8F45B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1"/>
    <w:locked/>
    <w:rsid w:val="008F45B1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0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1A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B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2"/>
    <w:rsid w:val="000D43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0D43C0"/>
    <w:pPr>
      <w:widowControl w:val="0"/>
      <w:shd w:val="clear" w:color="auto" w:fill="FFFFFF"/>
      <w:spacing w:after="0" w:line="60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4F5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bj-address">
    <w:name w:val="obj-address"/>
    <w:basedOn w:val="a0"/>
    <w:rsid w:val="004F5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_stantart@mail.ru" TargetMode="External"/><Relationship Id="rId5" Type="http://schemas.openxmlformats.org/officeDocument/2006/relationships/hyperlink" Target="mailto:kuiv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Антонова</dc:creator>
  <cp:keywords/>
  <dc:description/>
  <cp:lastModifiedBy>Светлана Антонова</cp:lastModifiedBy>
  <cp:revision>11</cp:revision>
  <cp:lastPrinted>2022-03-04T10:34:00Z</cp:lastPrinted>
  <dcterms:created xsi:type="dcterms:W3CDTF">2022-03-08T07:30:00Z</dcterms:created>
  <dcterms:modified xsi:type="dcterms:W3CDTF">2022-04-07T14:44:00Z</dcterms:modified>
</cp:coreProperties>
</file>