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4F07B8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5548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CA0420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30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12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</w:t>
      </w:r>
      <w:r w:rsidR="00200DD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2</w:t>
      </w:r>
      <w:r w:rsidR="00E40E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6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AC44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E40EAA" w:rsidRPr="00E40E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</w:t>
      </w:r>
    </w:p>
    <w:p w:rsidR="004F07B8" w:rsidRPr="008F72E3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5F7084" w:rsidRDefault="004F07B8" w:rsidP="004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4F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5548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4F07B8" w:rsidRDefault="004F07B8" w:rsidP="004F0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CE3954" w:rsidRDefault="004F07B8" w:rsidP="00E40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30.12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00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E40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E40EAA" w:rsidRPr="00E40E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торгов»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5548D5" w:rsidRPr="00CE3954" w:rsidRDefault="00CE3954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77B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наименовании </w:t>
      </w:r>
      <w:r w:rsidR="005548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5548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6C49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3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36C49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="005548D5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="005548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Pr="00CE3954" w:rsidRDefault="005548D5" w:rsidP="005548D5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6C49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3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36C49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Default="005548D5" w:rsidP="00B10117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6C49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3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36C49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6C49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3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36C49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548D5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Pr="00200D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E40EAA" w:rsidRPr="00D866E0">
        <w:rPr>
          <w:rFonts w:ascii="Times New Roman" w:hAnsi="Times New Roman"/>
          <w:color w:val="000000"/>
          <w:sz w:val="28"/>
          <w:szCs w:val="28"/>
        </w:rPr>
        <w:t>и земельных участков, государственная собственность на которые не разграничена, расположенных на территории Вышневолоцкого городского округа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591E50" w:rsidRDefault="00591E50" w:rsidP="00591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5B3D72" w:rsidRDefault="005548D5" w:rsidP="00554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591E5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39E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</w:t>
      </w:r>
      <w:r w:rsidR="00591E5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539E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4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64044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36C49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B36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B36C49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="003D2A4E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 w:rsidR="003D2A4E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0117" w:rsidRDefault="00640448" w:rsidP="00B1011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548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91E5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10117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1E5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10117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10117"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30 календарных дней» заменить словами «не более чем двадцать дней»</w:t>
      </w:r>
      <w:r w:rsidR="00B1011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36C49" w:rsidRDefault="00B36C49" w:rsidP="00B36C49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B36C49" w:rsidRDefault="00B36C49" w:rsidP="00B36C49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B36C49" w:rsidRDefault="00B36C49" w:rsidP="00B36C49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B36C49" w:rsidRDefault="00B36C49" w:rsidP="00B36C49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столбце 3 раздела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к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10 рабочих дней</w:t>
      </w:r>
      <w:r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до 5 рабочих дней</w:t>
      </w:r>
      <w:r w:rsidRPr="00B1011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bookmarkStart w:id="6" w:name="_GoBack"/>
      <w:bookmarkEnd w:id="6"/>
    </w:p>
    <w:p w:rsidR="00B36C49" w:rsidRDefault="00B36C49" w:rsidP="00B36C49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или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5"/>
    <w:p w:rsidR="004F07B8" w:rsidRPr="008E1C62" w:rsidRDefault="008E1C62" w:rsidP="008E1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2. </w:t>
      </w:r>
      <w:r w:rsidR="004F07B8" w:rsidRPr="008E1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CE3954" w:rsidRDefault="004F07B8" w:rsidP="008E1C62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4F07B8" w:rsidRDefault="001E1B09" w:rsidP="00B10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9662BD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9662BD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7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0F7F99"/>
    <w:multiLevelType w:val="hybridMultilevel"/>
    <w:tmpl w:val="F21EED0A"/>
    <w:lvl w:ilvl="0" w:tplc="A60A671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8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1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7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4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1"/>
  </w:num>
  <w:num w:numId="15">
    <w:abstractNumId w:val="8"/>
  </w:num>
  <w:num w:numId="16">
    <w:abstractNumId w:val="42"/>
  </w:num>
  <w:num w:numId="17">
    <w:abstractNumId w:val="39"/>
  </w:num>
  <w:num w:numId="18">
    <w:abstractNumId w:val="36"/>
  </w:num>
  <w:num w:numId="19">
    <w:abstractNumId w:val="9"/>
  </w:num>
  <w:num w:numId="20">
    <w:abstractNumId w:val="5"/>
  </w:num>
  <w:num w:numId="21">
    <w:abstractNumId w:val="14"/>
  </w:num>
  <w:num w:numId="22">
    <w:abstractNumId w:val="35"/>
  </w:num>
  <w:num w:numId="23">
    <w:abstractNumId w:val="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3"/>
  </w:num>
  <w:num w:numId="35">
    <w:abstractNumId w:val="19"/>
  </w:num>
  <w:num w:numId="36">
    <w:abstractNumId w:val="40"/>
  </w:num>
  <w:num w:numId="37">
    <w:abstractNumId w:val="3"/>
  </w:num>
  <w:num w:numId="38">
    <w:abstractNumId w:val="18"/>
  </w:num>
  <w:num w:numId="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8"/>
  </w:num>
  <w:num w:numId="46">
    <w:abstractNumId w:val="4"/>
  </w:num>
  <w:num w:numId="47">
    <w:abstractNumId w:val="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2711C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A2BDB"/>
    <w:rsid w:val="001B5DCC"/>
    <w:rsid w:val="001C232E"/>
    <w:rsid w:val="001C467A"/>
    <w:rsid w:val="001D50F3"/>
    <w:rsid w:val="001D7108"/>
    <w:rsid w:val="001E07DA"/>
    <w:rsid w:val="001E1B09"/>
    <w:rsid w:val="00200DD0"/>
    <w:rsid w:val="002020A5"/>
    <w:rsid w:val="00202CF5"/>
    <w:rsid w:val="0020484C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84479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1260"/>
    <w:rsid w:val="003871A7"/>
    <w:rsid w:val="003908FF"/>
    <w:rsid w:val="0039334B"/>
    <w:rsid w:val="003A5488"/>
    <w:rsid w:val="003B254B"/>
    <w:rsid w:val="003C3D3E"/>
    <w:rsid w:val="003C510C"/>
    <w:rsid w:val="003D2A4E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E7477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548D5"/>
    <w:rsid w:val="0056295C"/>
    <w:rsid w:val="0057249A"/>
    <w:rsid w:val="00573BE7"/>
    <w:rsid w:val="00580BA8"/>
    <w:rsid w:val="00591E50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5F7315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C15E3"/>
    <w:rsid w:val="006C1B0D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20DE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0111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43B"/>
    <w:rsid w:val="008D5763"/>
    <w:rsid w:val="008E0915"/>
    <w:rsid w:val="008E1C62"/>
    <w:rsid w:val="008E6B82"/>
    <w:rsid w:val="008F72E3"/>
    <w:rsid w:val="00907CC4"/>
    <w:rsid w:val="009115E4"/>
    <w:rsid w:val="0091213E"/>
    <w:rsid w:val="009171CA"/>
    <w:rsid w:val="00921D72"/>
    <w:rsid w:val="00924B3F"/>
    <w:rsid w:val="00926EE8"/>
    <w:rsid w:val="00933075"/>
    <w:rsid w:val="009338AF"/>
    <w:rsid w:val="009400C6"/>
    <w:rsid w:val="00940798"/>
    <w:rsid w:val="00940C41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757E2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441D"/>
    <w:rsid w:val="00AC6AF5"/>
    <w:rsid w:val="00AC6D97"/>
    <w:rsid w:val="00AD309F"/>
    <w:rsid w:val="00AE11EF"/>
    <w:rsid w:val="00AE367A"/>
    <w:rsid w:val="00AE42D4"/>
    <w:rsid w:val="00AF29E5"/>
    <w:rsid w:val="00B064E6"/>
    <w:rsid w:val="00B10117"/>
    <w:rsid w:val="00B1143D"/>
    <w:rsid w:val="00B2398F"/>
    <w:rsid w:val="00B3086C"/>
    <w:rsid w:val="00B337F7"/>
    <w:rsid w:val="00B36C49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9310C"/>
    <w:rsid w:val="00CA0420"/>
    <w:rsid w:val="00CA331D"/>
    <w:rsid w:val="00CB01D5"/>
    <w:rsid w:val="00CB0898"/>
    <w:rsid w:val="00CB212C"/>
    <w:rsid w:val="00CC6067"/>
    <w:rsid w:val="00CD2282"/>
    <w:rsid w:val="00CD7DF6"/>
    <w:rsid w:val="00CE1632"/>
    <w:rsid w:val="00CE3954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050"/>
    <w:rsid w:val="00DD46E2"/>
    <w:rsid w:val="00DD5135"/>
    <w:rsid w:val="00DD57FD"/>
    <w:rsid w:val="00DE2D55"/>
    <w:rsid w:val="00DE633A"/>
    <w:rsid w:val="00DE65F0"/>
    <w:rsid w:val="00E25A78"/>
    <w:rsid w:val="00E40EAA"/>
    <w:rsid w:val="00E5057A"/>
    <w:rsid w:val="00E52FD5"/>
    <w:rsid w:val="00E639D2"/>
    <w:rsid w:val="00E71D7B"/>
    <w:rsid w:val="00E71FBE"/>
    <w:rsid w:val="00E769BC"/>
    <w:rsid w:val="00E817B9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15908"/>
    <w:rsid w:val="00F15FF6"/>
    <w:rsid w:val="00F1657F"/>
    <w:rsid w:val="00F20C79"/>
    <w:rsid w:val="00F30289"/>
    <w:rsid w:val="00F3031F"/>
    <w:rsid w:val="00F30C7E"/>
    <w:rsid w:val="00F354D5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A2BDB"/>
    <w:rPr>
      <w:i/>
      <w:iCs/>
    </w:rPr>
  </w:style>
  <w:style w:type="character" w:customStyle="1" w:styleId="70">
    <w:name w:val="Основной текст (7)_"/>
    <w:basedOn w:val="a0"/>
    <w:link w:val="71"/>
    <w:rsid w:val="00DD40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DD405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0"/>
    <w:rsid w:val="00DD4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678D-8A84-4CFF-A497-A9F5228C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5</cp:revision>
  <cp:lastPrinted>2023-03-29T07:10:00Z</cp:lastPrinted>
  <dcterms:created xsi:type="dcterms:W3CDTF">2023-03-28T18:20:00Z</dcterms:created>
  <dcterms:modified xsi:type="dcterms:W3CDTF">2023-03-29T07:10:00Z</dcterms:modified>
</cp:coreProperties>
</file>