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1C5270"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AF78EA">
        <w:rPr>
          <w:rFonts w:eastAsia="Times New Roman"/>
          <w:sz w:val="28"/>
          <w:szCs w:val="28"/>
          <w:lang w:eastAsia="ru-RU"/>
        </w:rPr>
        <w:t>2</w:t>
      </w:r>
      <w:r w:rsidR="007460AF" w:rsidRPr="001C5270">
        <w:rPr>
          <w:rFonts w:eastAsia="Times New Roman"/>
          <w:sz w:val="28"/>
          <w:szCs w:val="28"/>
          <w:lang w:eastAsia="ru-RU"/>
        </w:rPr>
        <w:t>4</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w:t>
      </w:r>
      <w:r w:rsidR="007460AF" w:rsidRPr="001C5270">
        <w:rPr>
          <w:rFonts w:eastAsia="Times New Roman"/>
          <w:sz w:val="28"/>
          <w:szCs w:val="28"/>
          <w:lang w:eastAsia="ru-RU"/>
        </w:rPr>
        <w:t>20</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12780A" w:rsidRPr="00E55B80" w:rsidRDefault="001C5270" w:rsidP="001C5270">
      <w:pPr>
        <w:widowControl w:val="0"/>
        <w:autoSpaceDE w:val="0"/>
        <w:autoSpaceDN w:val="0"/>
        <w:adjustRightInd w:val="0"/>
        <w:spacing w:line="240" w:lineRule="auto"/>
        <w:ind w:right="1418" w:firstLine="0"/>
        <w:jc w:val="left"/>
        <w:outlineLvl w:val="0"/>
        <w:rPr>
          <w:rFonts w:eastAsia="Times New Roman"/>
          <w:b/>
          <w:sz w:val="28"/>
          <w:szCs w:val="28"/>
          <w:lang w:eastAsia="ru-RU"/>
        </w:rPr>
      </w:pPr>
      <w:r>
        <w:rPr>
          <w:rFonts w:eastAsia="Times New Roman"/>
          <w:b/>
          <w:sz w:val="28"/>
          <w:szCs w:val="28"/>
          <w:lang w:eastAsia="ru-RU"/>
        </w:rPr>
        <w:t xml:space="preserve">Об </w:t>
      </w:r>
      <w:r w:rsidRPr="001C5270">
        <w:rPr>
          <w:rFonts w:eastAsia="Times New Roman"/>
          <w:b/>
          <w:sz w:val="28"/>
          <w:szCs w:val="28"/>
          <w:lang w:eastAsia="ru-RU"/>
        </w:rPr>
        <w:t>утверждении Положения об осуществлении</w:t>
      </w:r>
      <w:r w:rsidRPr="001C5270">
        <w:rPr>
          <w:rFonts w:eastAsia="Times New Roman"/>
          <w:b/>
          <w:sz w:val="28"/>
          <w:szCs w:val="28"/>
          <w:lang w:eastAsia="ru-RU"/>
        </w:rPr>
        <w:t xml:space="preserve"> </w:t>
      </w:r>
      <w:r w:rsidRPr="001C5270">
        <w:rPr>
          <w:rFonts w:eastAsia="Times New Roman"/>
          <w:b/>
          <w:sz w:val="28"/>
          <w:szCs w:val="28"/>
          <w:lang w:eastAsia="ru-RU"/>
        </w:rPr>
        <w:t>экологического просвещения, организации</w:t>
      </w:r>
      <w:r w:rsidRPr="001C5270">
        <w:rPr>
          <w:rFonts w:eastAsia="Times New Roman"/>
          <w:b/>
          <w:sz w:val="28"/>
          <w:szCs w:val="28"/>
          <w:lang w:eastAsia="ru-RU"/>
        </w:rPr>
        <w:t xml:space="preserve"> </w:t>
      </w:r>
      <w:r w:rsidRPr="001C5270">
        <w:rPr>
          <w:rFonts w:eastAsia="Times New Roman"/>
          <w:b/>
          <w:sz w:val="28"/>
          <w:szCs w:val="28"/>
          <w:lang w:eastAsia="ru-RU"/>
        </w:rPr>
        <w:t>экологического воспитания и формирования</w:t>
      </w:r>
      <w:r w:rsidRPr="001C5270">
        <w:rPr>
          <w:rFonts w:eastAsia="Times New Roman"/>
          <w:b/>
          <w:sz w:val="28"/>
          <w:szCs w:val="28"/>
          <w:lang w:eastAsia="ru-RU"/>
        </w:rPr>
        <w:t xml:space="preserve"> </w:t>
      </w:r>
      <w:r w:rsidRPr="001C5270">
        <w:rPr>
          <w:rFonts w:eastAsia="Times New Roman"/>
          <w:b/>
          <w:sz w:val="28"/>
          <w:szCs w:val="28"/>
          <w:lang w:eastAsia="ru-RU"/>
        </w:rPr>
        <w:t>экологической культуры в области обращения</w:t>
      </w:r>
      <w:r w:rsidRPr="001C5270">
        <w:rPr>
          <w:rFonts w:eastAsia="Times New Roman"/>
          <w:b/>
          <w:sz w:val="28"/>
          <w:szCs w:val="28"/>
          <w:lang w:eastAsia="ru-RU"/>
        </w:rPr>
        <w:t xml:space="preserve"> </w:t>
      </w:r>
      <w:r w:rsidRPr="001C5270">
        <w:rPr>
          <w:rFonts w:eastAsia="Times New Roman"/>
          <w:b/>
          <w:sz w:val="28"/>
          <w:szCs w:val="28"/>
          <w:lang w:eastAsia="ru-RU"/>
        </w:rPr>
        <w:t>с твердыми коммунальными отходами на территории</w:t>
      </w:r>
      <w:r w:rsidRPr="001C5270">
        <w:rPr>
          <w:rFonts w:eastAsia="Times New Roman"/>
          <w:b/>
          <w:sz w:val="28"/>
          <w:szCs w:val="28"/>
          <w:lang w:eastAsia="ru-RU"/>
        </w:rPr>
        <w:t xml:space="preserve"> </w:t>
      </w:r>
      <w:r w:rsidRPr="001C5270">
        <w:rPr>
          <w:rFonts w:eastAsia="Times New Roman"/>
          <w:b/>
          <w:sz w:val="28"/>
          <w:szCs w:val="28"/>
          <w:lang w:eastAsia="ru-RU"/>
        </w:rPr>
        <w:t>муниципального образования Вышневолоцкий городской округ</w:t>
      </w:r>
      <w:r w:rsidRPr="001C5270">
        <w:rPr>
          <w:rFonts w:eastAsia="Times New Roman"/>
          <w:b/>
          <w:sz w:val="28"/>
          <w:szCs w:val="28"/>
          <w:lang w:eastAsia="ru-RU"/>
        </w:rPr>
        <w:t xml:space="preserve"> </w:t>
      </w:r>
      <w:r w:rsidRPr="001C5270">
        <w:rPr>
          <w:rFonts w:eastAsia="Times New Roman"/>
          <w:b/>
          <w:sz w:val="28"/>
          <w:szCs w:val="28"/>
          <w:lang w:eastAsia="ru-RU"/>
        </w:rPr>
        <w:t>Тверской области</w:t>
      </w:r>
    </w:p>
    <w:p w:rsidR="009C4339" w:rsidRPr="00E55B80" w:rsidRDefault="009C4339" w:rsidP="009C4339">
      <w:pPr>
        <w:widowControl w:val="0"/>
        <w:autoSpaceDE w:val="0"/>
        <w:autoSpaceDN w:val="0"/>
        <w:adjustRightInd w:val="0"/>
        <w:spacing w:before="108" w:line="240" w:lineRule="auto"/>
        <w:ind w:firstLine="0"/>
        <w:jc w:val="left"/>
        <w:outlineLvl w:val="0"/>
        <w:rPr>
          <w:rFonts w:ascii="Arial" w:eastAsia="Times New Roman" w:hAnsi="Arial" w:cs="Arial"/>
          <w:b/>
          <w:bCs/>
          <w:sz w:val="28"/>
          <w:szCs w:val="28"/>
          <w:lang w:eastAsia="ru-RU"/>
        </w:rPr>
      </w:pPr>
    </w:p>
    <w:p w:rsidR="001C5270" w:rsidRPr="001C5270" w:rsidRDefault="001C5270" w:rsidP="001C5270">
      <w:pPr>
        <w:spacing w:line="240" w:lineRule="auto"/>
        <w:ind w:firstLine="709"/>
        <w:rPr>
          <w:rFonts w:eastAsia="Times New Roman"/>
          <w:color w:val="000000"/>
          <w:sz w:val="28"/>
          <w:szCs w:val="28"/>
          <w:lang w:eastAsia="ru-RU"/>
        </w:rPr>
      </w:pPr>
      <w:proofErr w:type="gramStart"/>
      <w:r w:rsidRPr="001C5270">
        <w:rPr>
          <w:rFonts w:eastAsia="Times New Roman"/>
          <w:color w:val="000000"/>
          <w:sz w:val="28"/>
          <w:szCs w:val="28"/>
          <w:lang w:eastAsia="ru-RU"/>
        </w:rPr>
        <w:t>В целях повышения уровня экологического образования населения, воспитания подрастающего поколения, улучшения состояния окружающей среды,</w:t>
      </w:r>
      <w:r>
        <w:rPr>
          <w:rFonts w:eastAsia="Times New Roman"/>
          <w:color w:val="000000"/>
          <w:sz w:val="28"/>
          <w:szCs w:val="28"/>
          <w:lang w:eastAsia="ru-RU"/>
        </w:rPr>
        <w:t xml:space="preserve"> в </w:t>
      </w:r>
      <w:r w:rsidRPr="001C5270">
        <w:rPr>
          <w:rFonts w:eastAsia="Times New Roman"/>
          <w:color w:val="000000"/>
          <w:sz w:val="28"/>
          <w:szCs w:val="28"/>
          <w:lang w:eastAsia="ru-RU"/>
        </w:rPr>
        <w:t>соответствии с Федеральным законом от</w:t>
      </w:r>
      <w:r>
        <w:rPr>
          <w:rFonts w:eastAsia="Times New Roman"/>
          <w:color w:val="000000"/>
          <w:sz w:val="28"/>
          <w:szCs w:val="28"/>
          <w:lang w:eastAsia="ru-RU"/>
        </w:rPr>
        <w:t xml:space="preserve"> 10.01.2002 № 7-ФЗ «Об охране окружающей </w:t>
      </w:r>
      <w:r w:rsidRPr="001C5270">
        <w:rPr>
          <w:rFonts w:eastAsia="Times New Roman"/>
          <w:color w:val="000000"/>
          <w:sz w:val="28"/>
          <w:szCs w:val="28"/>
          <w:lang w:eastAsia="ru-RU"/>
        </w:rPr>
        <w:t>среды», Федеральным законом от 24.06.1998 № 89-ФЗ</w:t>
      </w:r>
      <w:r w:rsidRPr="001C5270">
        <w:rPr>
          <w:rFonts w:eastAsia="Times New Roman"/>
          <w:color w:val="000000"/>
          <w:sz w:val="28"/>
          <w:szCs w:val="28"/>
          <w:lang w:eastAsia="ru-RU"/>
        </w:rPr>
        <w:br/>
        <w:t>«Об отходах производства и потребления»</w:t>
      </w:r>
      <w:r>
        <w:rPr>
          <w:rFonts w:eastAsia="Times New Roman"/>
          <w:color w:val="000000"/>
          <w:sz w:val="28"/>
          <w:szCs w:val="28"/>
          <w:lang w:eastAsia="ru-RU"/>
        </w:rPr>
        <w:t xml:space="preserve">, руководствуясь </w:t>
      </w:r>
      <w:r w:rsidRPr="001C5270">
        <w:rPr>
          <w:rFonts w:eastAsia="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Администрация Вышневолоцкого городского</w:t>
      </w:r>
      <w:proofErr w:type="gramEnd"/>
      <w:r w:rsidRPr="001C5270">
        <w:rPr>
          <w:rFonts w:eastAsia="Times New Roman"/>
          <w:color w:val="000000"/>
          <w:sz w:val="28"/>
          <w:szCs w:val="28"/>
          <w:lang w:eastAsia="ru-RU"/>
        </w:rPr>
        <w:t xml:space="preserve"> округа постановляет:</w:t>
      </w:r>
    </w:p>
    <w:p w:rsidR="001C5270" w:rsidRPr="001C5270" w:rsidRDefault="001C5270" w:rsidP="001C5270">
      <w:pPr>
        <w:shd w:val="clear" w:color="auto" w:fill="FFFFFF"/>
        <w:spacing w:line="240" w:lineRule="auto"/>
        <w:ind w:firstLine="709"/>
        <w:rPr>
          <w:rFonts w:eastAsia="Times New Roman"/>
          <w:sz w:val="28"/>
          <w:szCs w:val="28"/>
          <w:lang w:eastAsia="ru-RU"/>
        </w:rPr>
      </w:pPr>
      <w:r w:rsidRPr="001C5270">
        <w:rPr>
          <w:rFonts w:eastAsia="Times New Roman"/>
          <w:sz w:val="28"/>
          <w:szCs w:val="28"/>
          <w:lang w:eastAsia="ru-RU"/>
        </w:rPr>
        <w:t>1. Утвердить 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Вышневолоцкий городской округ Тверской области</w:t>
      </w:r>
      <w:bookmarkStart w:id="4" w:name="sub_1"/>
      <w:bookmarkStart w:id="5" w:name="_Hlk531785013"/>
      <w:bookmarkStart w:id="6" w:name="sub_11"/>
      <w:bookmarkEnd w:id="4"/>
      <w:bookmarkEnd w:id="5"/>
      <w:bookmarkEnd w:id="6"/>
      <w:r w:rsidRPr="001C5270">
        <w:rPr>
          <w:rFonts w:eastAsia="Times New Roman"/>
          <w:sz w:val="28"/>
          <w:szCs w:val="28"/>
          <w:lang w:eastAsia="ru-RU"/>
        </w:rPr>
        <w:t xml:space="preserve"> (прилагается).</w:t>
      </w:r>
    </w:p>
    <w:p w:rsidR="001C5270" w:rsidRPr="001C5270" w:rsidRDefault="001C5270" w:rsidP="001C5270">
      <w:pPr>
        <w:shd w:val="clear" w:color="auto" w:fill="FFFFFF"/>
        <w:spacing w:line="240" w:lineRule="auto"/>
        <w:ind w:firstLine="709"/>
        <w:rPr>
          <w:rFonts w:eastAsia="Times New Roman"/>
          <w:sz w:val="28"/>
          <w:szCs w:val="28"/>
          <w:lang w:eastAsia="ru-RU"/>
        </w:rPr>
      </w:pPr>
      <w:r w:rsidRPr="001C5270">
        <w:rPr>
          <w:rFonts w:eastAsia="Times New Roman"/>
          <w:sz w:val="28"/>
          <w:szCs w:val="28"/>
          <w:lang w:eastAsia="ru-RU"/>
        </w:rPr>
        <w:t>2. Настоящее Постановление вступает в силу со дня его подписания,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1C5270" w:rsidRPr="001C5270" w:rsidRDefault="001C5270" w:rsidP="001C5270">
      <w:pPr>
        <w:spacing w:line="240" w:lineRule="auto"/>
        <w:ind w:firstLine="709"/>
        <w:rPr>
          <w:rFonts w:eastAsia="Times New Roman"/>
          <w:sz w:val="28"/>
          <w:szCs w:val="28"/>
          <w:lang w:eastAsia="ru-RU"/>
        </w:rPr>
      </w:pPr>
      <w:r w:rsidRPr="001C5270">
        <w:rPr>
          <w:rFonts w:eastAsia="Times New Roman"/>
          <w:sz w:val="28"/>
          <w:szCs w:val="28"/>
          <w:lang w:eastAsia="ru-RU"/>
        </w:rPr>
        <w:t xml:space="preserve">3. </w:t>
      </w:r>
      <w:proofErr w:type="gramStart"/>
      <w:r w:rsidRPr="001C5270">
        <w:rPr>
          <w:rFonts w:eastAsia="Times New Roman"/>
          <w:sz w:val="28"/>
          <w:szCs w:val="28"/>
          <w:lang w:eastAsia="ru-RU"/>
        </w:rPr>
        <w:t>Контроль за</w:t>
      </w:r>
      <w:proofErr w:type="gramEnd"/>
      <w:r w:rsidRPr="001C5270">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 Богданова С.Б.</w:t>
      </w:r>
    </w:p>
    <w:p w:rsidR="008046D7" w:rsidRPr="00E55B80" w:rsidRDefault="008046D7" w:rsidP="001F1A76">
      <w:pPr>
        <w:widowControl w:val="0"/>
        <w:autoSpaceDE w:val="0"/>
        <w:autoSpaceDN w:val="0"/>
        <w:adjustRightInd w:val="0"/>
        <w:spacing w:line="240" w:lineRule="auto"/>
        <w:ind w:firstLine="0"/>
        <w:rPr>
          <w:rFonts w:eastAsia="Times New Roman"/>
          <w:sz w:val="28"/>
          <w:szCs w:val="28"/>
          <w:lang w:eastAsia="ru-RU"/>
        </w:rPr>
      </w:pPr>
    </w:p>
    <w:p w:rsidR="0004172B" w:rsidRPr="00E55B80" w:rsidRDefault="0004172B" w:rsidP="00B225B5">
      <w:pPr>
        <w:widowControl w:val="0"/>
        <w:autoSpaceDE w:val="0"/>
        <w:autoSpaceDN w:val="0"/>
        <w:adjustRightInd w:val="0"/>
        <w:spacing w:line="240" w:lineRule="auto"/>
        <w:ind w:firstLine="0"/>
        <w:jc w:val="left"/>
        <w:rPr>
          <w:rFonts w:eastAsia="Times New Roman"/>
          <w:sz w:val="28"/>
          <w:szCs w:val="28"/>
          <w:lang w:eastAsia="ru-RU"/>
        </w:rPr>
      </w:pPr>
    </w:p>
    <w:p w:rsidR="00253CA7" w:rsidRPr="00E55B80"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E55B80">
        <w:rPr>
          <w:rFonts w:eastAsia="Times New Roman"/>
          <w:sz w:val="28"/>
          <w:szCs w:val="28"/>
          <w:lang w:eastAsia="ru-RU"/>
        </w:rPr>
        <w:t>Глав</w:t>
      </w:r>
      <w:r w:rsidR="00E55B80" w:rsidRPr="00E55B80">
        <w:rPr>
          <w:rFonts w:eastAsia="Times New Roman"/>
          <w:sz w:val="28"/>
          <w:szCs w:val="28"/>
          <w:lang w:eastAsia="ru-RU"/>
        </w:rPr>
        <w:t>а</w:t>
      </w:r>
    </w:p>
    <w:p w:rsidR="00BB650D" w:rsidRDefault="00E922D5" w:rsidP="00B225B5">
      <w:pPr>
        <w:widowControl w:val="0"/>
        <w:autoSpaceDE w:val="0"/>
        <w:autoSpaceDN w:val="0"/>
        <w:adjustRightInd w:val="0"/>
        <w:spacing w:line="240" w:lineRule="auto"/>
        <w:ind w:firstLine="0"/>
        <w:jc w:val="left"/>
        <w:rPr>
          <w:sz w:val="28"/>
          <w:szCs w:val="28"/>
          <w:lang w:val="en-US"/>
        </w:rPr>
      </w:pPr>
      <w:r w:rsidRPr="00E55B80">
        <w:rPr>
          <w:rFonts w:eastAsia="Times New Roman"/>
          <w:sz w:val="28"/>
          <w:szCs w:val="28"/>
          <w:lang w:eastAsia="ru-RU"/>
        </w:rPr>
        <w:t xml:space="preserve">Вышневолоцкого городского округа             </w:t>
      </w:r>
      <w:r w:rsidR="0004172B" w:rsidRPr="00E55B80">
        <w:rPr>
          <w:rFonts w:eastAsia="Times New Roman"/>
          <w:sz w:val="28"/>
          <w:szCs w:val="28"/>
          <w:lang w:eastAsia="ru-RU"/>
        </w:rPr>
        <w:t xml:space="preserve">      </w:t>
      </w:r>
      <w:r w:rsidRPr="00E55B80">
        <w:rPr>
          <w:rFonts w:eastAsia="Times New Roman"/>
          <w:sz w:val="28"/>
          <w:szCs w:val="28"/>
          <w:lang w:eastAsia="ru-RU"/>
        </w:rPr>
        <w:t xml:space="preserve">   </w:t>
      </w:r>
      <w:r w:rsidR="005079E5"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3761D8"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1F1A76"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7A74A0" w:rsidRPr="00E55B80">
        <w:rPr>
          <w:rFonts w:eastAsia="Times New Roman"/>
          <w:sz w:val="28"/>
          <w:szCs w:val="28"/>
          <w:lang w:eastAsia="ru-RU"/>
        </w:rPr>
        <w:t xml:space="preserve"> </w:t>
      </w:r>
      <w:r w:rsidR="0024601D" w:rsidRPr="00E55B80">
        <w:rPr>
          <w:rFonts w:eastAsia="Times New Roman"/>
          <w:sz w:val="28"/>
          <w:szCs w:val="28"/>
          <w:lang w:eastAsia="ru-RU"/>
        </w:rPr>
        <w:t xml:space="preserve"> </w:t>
      </w:r>
      <w:r w:rsidR="000D649F" w:rsidRPr="00E55B80">
        <w:rPr>
          <w:rFonts w:eastAsia="Times New Roman"/>
          <w:sz w:val="28"/>
          <w:szCs w:val="28"/>
          <w:lang w:eastAsia="ru-RU"/>
        </w:rPr>
        <w:t xml:space="preserve"> </w:t>
      </w:r>
      <w:r w:rsidR="0092053D" w:rsidRPr="00E55B80">
        <w:rPr>
          <w:sz w:val="28"/>
          <w:szCs w:val="28"/>
        </w:rPr>
        <w:t>Н.</w:t>
      </w:r>
      <w:r w:rsidR="005079E5" w:rsidRPr="00E55B80">
        <w:rPr>
          <w:sz w:val="28"/>
          <w:szCs w:val="28"/>
        </w:rPr>
        <w:t>П. Рощина</w:t>
      </w:r>
    </w:p>
    <w:p w:rsidR="001C5270" w:rsidRPr="001C5270" w:rsidRDefault="001C5270" w:rsidP="001C5270">
      <w:pPr>
        <w:jc w:val="right"/>
        <w:rPr>
          <w:sz w:val="28"/>
          <w:szCs w:val="28"/>
        </w:rPr>
      </w:pPr>
      <w:r w:rsidRPr="001C5270">
        <w:rPr>
          <w:sz w:val="28"/>
          <w:szCs w:val="28"/>
        </w:rPr>
        <w:lastRenderedPageBreak/>
        <w:t xml:space="preserve">Приложение </w:t>
      </w:r>
    </w:p>
    <w:p w:rsidR="001C5270" w:rsidRPr="001C5270" w:rsidRDefault="001C5270" w:rsidP="001C5270">
      <w:pPr>
        <w:jc w:val="right"/>
        <w:rPr>
          <w:sz w:val="28"/>
          <w:szCs w:val="28"/>
        </w:rPr>
      </w:pPr>
      <w:r w:rsidRPr="001C5270">
        <w:rPr>
          <w:sz w:val="28"/>
          <w:szCs w:val="28"/>
        </w:rPr>
        <w:t>к постановлению администрации</w:t>
      </w:r>
    </w:p>
    <w:p w:rsidR="001C5270" w:rsidRPr="001C5270" w:rsidRDefault="001C5270" w:rsidP="001C5270">
      <w:pPr>
        <w:jc w:val="right"/>
        <w:rPr>
          <w:sz w:val="28"/>
          <w:szCs w:val="28"/>
        </w:rPr>
      </w:pPr>
      <w:r w:rsidRPr="001C5270">
        <w:rPr>
          <w:sz w:val="28"/>
          <w:szCs w:val="28"/>
        </w:rPr>
        <w:t>Вышневолоцкого городского округа</w:t>
      </w:r>
    </w:p>
    <w:p w:rsidR="001C5270" w:rsidRPr="001C5270" w:rsidRDefault="001C5270" w:rsidP="001C5270">
      <w:pPr>
        <w:jc w:val="right"/>
        <w:rPr>
          <w:sz w:val="28"/>
          <w:szCs w:val="28"/>
        </w:rPr>
      </w:pPr>
      <w:r w:rsidRPr="001C5270">
        <w:rPr>
          <w:sz w:val="28"/>
          <w:szCs w:val="28"/>
        </w:rPr>
        <w:t>от</w:t>
      </w:r>
      <w:r w:rsidRPr="001C5270">
        <w:rPr>
          <w:sz w:val="28"/>
          <w:szCs w:val="28"/>
        </w:rPr>
        <w:t xml:space="preserve"> 24.04.2024 </w:t>
      </w:r>
      <w:r w:rsidRPr="001C5270">
        <w:rPr>
          <w:sz w:val="28"/>
          <w:szCs w:val="28"/>
        </w:rPr>
        <w:t xml:space="preserve"> №</w:t>
      </w:r>
      <w:r w:rsidRPr="001C5270">
        <w:rPr>
          <w:sz w:val="28"/>
          <w:szCs w:val="28"/>
        </w:rPr>
        <w:t xml:space="preserve"> 120</w:t>
      </w:r>
      <w:r w:rsidRPr="001C5270">
        <w:rPr>
          <w:sz w:val="28"/>
          <w:szCs w:val="28"/>
        </w:rPr>
        <w:t xml:space="preserve"> </w:t>
      </w:r>
    </w:p>
    <w:p w:rsidR="001C5270" w:rsidRPr="001C5270" w:rsidRDefault="001C5270" w:rsidP="001C5270">
      <w:pPr>
        <w:spacing w:before="100" w:beforeAutospacing="1" w:after="100" w:afterAutospacing="1"/>
        <w:ind w:firstLine="0"/>
        <w:jc w:val="center"/>
        <w:rPr>
          <w:sz w:val="28"/>
          <w:szCs w:val="28"/>
        </w:rPr>
      </w:pPr>
      <w:r w:rsidRPr="001C5270">
        <w:rPr>
          <w:b/>
          <w:bCs/>
          <w:sz w:val="28"/>
          <w:szCs w:val="28"/>
        </w:rPr>
        <w:t>ПОЛОЖЕ</w:t>
      </w:r>
      <w:bookmarkStart w:id="7" w:name="_GoBack"/>
      <w:bookmarkEnd w:id="7"/>
      <w:r w:rsidRPr="001C5270">
        <w:rPr>
          <w:b/>
          <w:bCs/>
          <w:sz w:val="28"/>
          <w:szCs w:val="28"/>
        </w:rPr>
        <w:t>НИЕ</w:t>
      </w:r>
    </w:p>
    <w:p w:rsidR="001C5270" w:rsidRDefault="001C5270" w:rsidP="001C5270">
      <w:pPr>
        <w:ind w:firstLine="0"/>
        <w:jc w:val="center"/>
        <w:rPr>
          <w:b/>
          <w:bCs/>
          <w:sz w:val="28"/>
          <w:szCs w:val="28"/>
        </w:rPr>
      </w:pPr>
      <w:r w:rsidRPr="001C5270">
        <w:rPr>
          <w:b/>
          <w:bCs/>
          <w:sz w:val="28"/>
          <w:szCs w:val="28"/>
        </w:rPr>
        <w:t xml:space="preserve">об осуществлении экологического просвещения, </w:t>
      </w:r>
    </w:p>
    <w:p w:rsidR="001C5270" w:rsidRPr="001C5270" w:rsidRDefault="001C5270" w:rsidP="001C5270">
      <w:pPr>
        <w:ind w:firstLine="0"/>
        <w:jc w:val="center"/>
        <w:rPr>
          <w:sz w:val="28"/>
          <w:szCs w:val="28"/>
        </w:rPr>
      </w:pPr>
      <w:r w:rsidRPr="001C5270">
        <w:rPr>
          <w:b/>
          <w:bCs/>
          <w:sz w:val="28"/>
          <w:szCs w:val="28"/>
        </w:rPr>
        <w:t>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Вышневолоцкий городской округ Тверской области</w:t>
      </w:r>
      <w:r w:rsidRPr="001C5270">
        <w:rPr>
          <w:sz w:val="28"/>
          <w:szCs w:val="28"/>
        </w:rPr>
        <w:t> </w:t>
      </w:r>
    </w:p>
    <w:p w:rsidR="001C5270" w:rsidRPr="001C5270" w:rsidRDefault="001C5270" w:rsidP="001C5270">
      <w:pPr>
        <w:spacing w:before="100" w:beforeAutospacing="1" w:after="100" w:afterAutospacing="1"/>
        <w:ind w:firstLine="0"/>
        <w:jc w:val="center"/>
        <w:rPr>
          <w:sz w:val="28"/>
          <w:szCs w:val="28"/>
        </w:rPr>
      </w:pPr>
      <w:r w:rsidRPr="001C5270">
        <w:rPr>
          <w:b/>
          <w:bCs/>
          <w:sz w:val="28"/>
          <w:szCs w:val="28"/>
        </w:rPr>
        <w:t>1. Общие положения</w:t>
      </w:r>
    </w:p>
    <w:p w:rsidR="001C5270" w:rsidRPr="001C5270" w:rsidRDefault="001C5270" w:rsidP="001C5270">
      <w:pPr>
        <w:spacing w:before="100" w:beforeAutospacing="1" w:after="100" w:afterAutospacing="1"/>
        <w:ind w:firstLine="709"/>
        <w:rPr>
          <w:sz w:val="28"/>
          <w:szCs w:val="28"/>
        </w:rPr>
      </w:pPr>
      <w:r w:rsidRPr="001C5270">
        <w:rPr>
          <w:sz w:val="28"/>
          <w:szCs w:val="28"/>
        </w:rPr>
        <w:t xml:space="preserve">1.1. </w:t>
      </w:r>
      <w:proofErr w:type="gramStart"/>
      <w:r w:rsidRPr="001C5270">
        <w:rPr>
          <w:sz w:val="28"/>
          <w:szCs w:val="28"/>
        </w:rPr>
        <w:t>Настоящее Положение разработано в целях реализации полномочий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 (далее - мероприятия).</w:t>
      </w:r>
      <w:proofErr w:type="gramEnd"/>
    </w:p>
    <w:p w:rsidR="001C5270" w:rsidRPr="001C5270" w:rsidRDefault="001C5270" w:rsidP="001C5270">
      <w:pPr>
        <w:ind w:firstLine="709"/>
        <w:rPr>
          <w:rFonts w:ascii="Times New Roman CYR" w:hAnsi="Times New Roman CYR" w:cs="Times New Roman CYR"/>
          <w:sz w:val="28"/>
          <w:szCs w:val="28"/>
        </w:rPr>
      </w:pPr>
      <w:r w:rsidRPr="001C5270">
        <w:rPr>
          <w:sz w:val="28"/>
          <w:szCs w:val="28"/>
        </w:rPr>
        <w:t xml:space="preserve">1.2. </w:t>
      </w:r>
      <w:r w:rsidRPr="001C5270">
        <w:rPr>
          <w:rFonts w:ascii="Times New Roman CYR" w:hAnsi="Times New Roman CYR" w:cs="Times New Roman CYR"/>
          <w:sz w:val="28"/>
          <w:szCs w:val="28"/>
        </w:rPr>
        <w:t>Основными целями и задачами при реализации мероприятий являются:</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формирование экологической культуры и экологического сознания различных слоев населения путем просветительской деятельности;</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обеспечение свободного доступа жителей Вышневолоцкого городского округа к экологической информации и информации в сфере обращения с твердыми коммунальными отходами;</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воспитание бережного отношения к природе и рациональному использованию природных ресурсов.</w:t>
      </w:r>
    </w:p>
    <w:p w:rsidR="001C5270" w:rsidRPr="001C5270" w:rsidRDefault="001C5270" w:rsidP="001C5270">
      <w:pPr>
        <w:spacing w:before="100" w:beforeAutospacing="1" w:after="100" w:afterAutospacing="1"/>
        <w:ind w:firstLine="708"/>
        <w:jc w:val="center"/>
        <w:rPr>
          <w:b/>
          <w:sz w:val="28"/>
          <w:szCs w:val="28"/>
        </w:rPr>
      </w:pPr>
      <w:r w:rsidRPr="001C5270">
        <w:rPr>
          <w:b/>
          <w:sz w:val="28"/>
          <w:szCs w:val="28"/>
        </w:rPr>
        <w:t>2. Порядок организации и проведения мероприятий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1C5270" w:rsidRPr="001C5270" w:rsidRDefault="001C5270" w:rsidP="001C5270">
      <w:pPr>
        <w:ind w:firstLine="709"/>
        <w:rPr>
          <w:rFonts w:ascii="Times New Roman CYR" w:hAnsi="Times New Roman CYR" w:cs="Times New Roman CYR"/>
          <w:sz w:val="28"/>
          <w:szCs w:val="28"/>
        </w:rPr>
      </w:pPr>
      <w:r w:rsidRPr="001C5270">
        <w:rPr>
          <w:sz w:val="28"/>
          <w:szCs w:val="28"/>
        </w:rPr>
        <w:t>2.1.</w:t>
      </w:r>
      <w:r w:rsidRPr="001C5270">
        <w:rPr>
          <w:b/>
          <w:sz w:val="28"/>
          <w:szCs w:val="28"/>
        </w:rPr>
        <w:t xml:space="preserve"> </w:t>
      </w:r>
      <w:r w:rsidRPr="001C5270">
        <w:rPr>
          <w:rFonts w:ascii="Times New Roman CYR" w:hAnsi="Times New Roman CYR" w:cs="Times New Roman CYR"/>
          <w:sz w:val="28"/>
          <w:szCs w:val="28"/>
        </w:rPr>
        <w:t xml:space="preserve">Разработка и реализация мероприятий осуществляется Администрацией Вышневолоцкого городского округа в соответствии с </w:t>
      </w:r>
      <w:r w:rsidRPr="001C5270">
        <w:rPr>
          <w:rFonts w:ascii="Times New Roman CYR" w:hAnsi="Times New Roman CYR" w:cs="Times New Roman CYR"/>
          <w:sz w:val="28"/>
          <w:szCs w:val="28"/>
        </w:rPr>
        <w:lastRenderedPageBreak/>
        <w:t>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 состоянии окружающей среды и об использовании природных ресурсов.</w:t>
      </w:r>
    </w:p>
    <w:p w:rsidR="001C5270" w:rsidRPr="001C5270" w:rsidRDefault="001C5270" w:rsidP="001C5270">
      <w:pPr>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2.2. Реализация полномочий осуществляется путем организации и проведения Администрацией Вышневолоцкого городского округа следующих мероприятий:</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proofErr w:type="gramStart"/>
      <w:r w:rsidRPr="001C5270">
        <w:rPr>
          <w:rFonts w:ascii="Times New Roman CYR" w:hAnsi="Times New Roman CYR" w:cs="Times New Roman CYR"/>
          <w:sz w:val="28"/>
          <w:szCs w:val="28"/>
        </w:rPr>
        <w:t>- экологические акции, в том числе направленные на воспитание бережного отношения к природе, предотвращение вредного воздействия отходов производства и потребления на здоровье человека и окружающую среду;</w:t>
      </w:r>
      <w:proofErr w:type="gramEnd"/>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xml:space="preserve">- теоретические и практические обучающие занятия, семинары, круглые столы, направленные на популяризацию знаний </w:t>
      </w:r>
      <w:hyperlink r:id="rId10" w:history="1">
        <w:r w:rsidRPr="001C5270">
          <w:rPr>
            <w:rFonts w:ascii="Times New Roman CYR" w:hAnsi="Times New Roman CYR" w:cs="Times New Roman CYR"/>
            <w:sz w:val="28"/>
            <w:szCs w:val="28"/>
          </w:rPr>
          <w:t>природоохранного</w:t>
        </w:r>
      </w:hyperlink>
      <w:r w:rsidRPr="001C5270">
        <w:rPr>
          <w:rFonts w:ascii="Times New Roman CYR" w:hAnsi="Times New Roman CYR" w:cs="Times New Roman CYR"/>
          <w:sz w:val="28"/>
          <w:szCs w:val="28"/>
        </w:rPr>
        <w:t xml:space="preserve"> и экологического законодательства Российской Федерации;</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разработка и распространение тематических памяток, листовок, брошюр, разъясняющих правила обращения с твердыми коммунальными отходами;</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размещение в газете «</w:t>
      </w:r>
      <w:proofErr w:type="gramStart"/>
      <w:r w:rsidRPr="001C5270">
        <w:rPr>
          <w:rFonts w:ascii="Times New Roman CYR" w:hAnsi="Times New Roman CYR" w:cs="Times New Roman CYR"/>
          <w:sz w:val="28"/>
          <w:szCs w:val="28"/>
        </w:rPr>
        <w:t>Вышневолоцкая</w:t>
      </w:r>
      <w:proofErr w:type="gramEnd"/>
      <w:r w:rsidRPr="001C5270">
        <w:rPr>
          <w:rFonts w:ascii="Times New Roman CYR" w:hAnsi="Times New Roman CYR" w:cs="Times New Roman CYR"/>
          <w:sz w:val="28"/>
          <w:szCs w:val="28"/>
        </w:rPr>
        <w:t xml:space="preserve"> правда», на информационных стендах и на </w:t>
      </w:r>
      <w:hyperlink r:id="rId11" w:history="1">
        <w:r w:rsidRPr="001C5270">
          <w:rPr>
            <w:rFonts w:ascii="Times New Roman CYR" w:hAnsi="Times New Roman CYR" w:cs="Times New Roman CYR"/>
            <w:sz w:val="28"/>
            <w:szCs w:val="28"/>
          </w:rPr>
          <w:t>официальном сайте</w:t>
        </w:r>
      </w:hyperlink>
      <w:r w:rsidRPr="001C5270">
        <w:rPr>
          <w:rFonts w:ascii="Times New Roman CYR" w:hAnsi="Times New Roman CYR" w:cs="Times New Roman CYR"/>
          <w:sz w:val="28"/>
          <w:szCs w:val="28"/>
        </w:rPr>
        <w:t xml:space="preserve"> Вышневолоцкого городского округа в информационно телекоммуникационной сети «Интернет» материалов, направленных на экологическое просвещение, экологическое воспитание, формирование экологической культуры в области обращения с твердыми коммунальными отходами;</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 иные мероприятия в пределах компетенции Администрации Вышневолоцкого городского округа.</w:t>
      </w:r>
    </w:p>
    <w:p w:rsidR="001C5270" w:rsidRPr="001C5270" w:rsidRDefault="001C5270" w:rsidP="001C5270">
      <w:pPr>
        <w:widowControl w:val="0"/>
        <w:autoSpaceDE w:val="0"/>
        <w:autoSpaceDN w:val="0"/>
        <w:adjustRightInd w:val="0"/>
        <w:ind w:firstLine="709"/>
        <w:rPr>
          <w:rFonts w:ascii="Times New Roman CYR" w:hAnsi="Times New Roman CYR" w:cs="Times New Roman CYR"/>
          <w:sz w:val="28"/>
          <w:szCs w:val="28"/>
        </w:rPr>
      </w:pPr>
      <w:r w:rsidRPr="001C5270">
        <w:rPr>
          <w:rFonts w:ascii="Times New Roman CYR" w:hAnsi="Times New Roman CYR" w:cs="Times New Roman CYR"/>
          <w:sz w:val="28"/>
          <w:szCs w:val="28"/>
        </w:rPr>
        <w:t>2.3. К реализации мероприятий на добровольной основе могут быть привлечены природоохранные, образовательные, общественные и иные организации.</w:t>
      </w:r>
    </w:p>
    <w:p w:rsidR="001C5270" w:rsidRPr="001C5270" w:rsidRDefault="001C5270" w:rsidP="001C5270">
      <w:pPr>
        <w:widowControl w:val="0"/>
        <w:autoSpaceDE w:val="0"/>
        <w:autoSpaceDN w:val="0"/>
        <w:adjustRightInd w:val="0"/>
        <w:ind w:firstLine="720"/>
        <w:rPr>
          <w:rFonts w:ascii="Times New Roman CYR" w:hAnsi="Times New Roman CYR" w:cs="Times New Roman CYR"/>
          <w:sz w:val="28"/>
          <w:szCs w:val="28"/>
        </w:rPr>
      </w:pPr>
    </w:p>
    <w:p w:rsidR="001C5270" w:rsidRPr="001C5270" w:rsidRDefault="001C5270" w:rsidP="001C5270">
      <w:pPr>
        <w:widowControl w:val="0"/>
        <w:autoSpaceDE w:val="0"/>
        <w:autoSpaceDN w:val="0"/>
        <w:adjustRightInd w:val="0"/>
        <w:ind w:firstLine="720"/>
        <w:rPr>
          <w:rFonts w:ascii="Times New Roman CYR" w:hAnsi="Times New Roman CYR" w:cs="Times New Roman CYR"/>
          <w:sz w:val="28"/>
          <w:szCs w:val="28"/>
        </w:rPr>
      </w:pPr>
    </w:p>
    <w:p w:rsidR="001C5270" w:rsidRPr="001C5270" w:rsidRDefault="001C5270" w:rsidP="001C5270">
      <w:pPr>
        <w:widowControl w:val="0"/>
        <w:autoSpaceDE w:val="0"/>
        <w:autoSpaceDN w:val="0"/>
        <w:adjustRightInd w:val="0"/>
        <w:ind w:firstLine="0"/>
        <w:rPr>
          <w:rFonts w:ascii="Times New Roman CYR" w:hAnsi="Times New Roman CYR" w:cs="Times New Roman CYR"/>
          <w:sz w:val="28"/>
          <w:szCs w:val="28"/>
        </w:rPr>
      </w:pPr>
      <w:r w:rsidRPr="001C5270">
        <w:rPr>
          <w:rFonts w:ascii="Times New Roman CYR" w:hAnsi="Times New Roman CYR" w:cs="Times New Roman CYR"/>
          <w:sz w:val="28"/>
          <w:szCs w:val="28"/>
        </w:rPr>
        <w:t xml:space="preserve">Глава </w:t>
      </w:r>
    </w:p>
    <w:p w:rsidR="001C5270" w:rsidRPr="001C5270" w:rsidRDefault="001C5270" w:rsidP="001C5270">
      <w:pPr>
        <w:widowControl w:val="0"/>
        <w:autoSpaceDE w:val="0"/>
        <w:autoSpaceDN w:val="0"/>
        <w:adjustRightInd w:val="0"/>
        <w:ind w:firstLine="0"/>
        <w:rPr>
          <w:rFonts w:ascii="Times New Roman CYR" w:hAnsi="Times New Roman CYR" w:cs="Times New Roman CYR"/>
          <w:sz w:val="28"/>
          <w:szCs w:val="28"/>
        </w:rPr>
      </w:pPr>
      <w:r w:rsidRPr="001C5270">
        <w:rPr>
          <w:rFonts w:ascii="Times New Roman CYR" w:hAnsi="Times New Roman CYR" w:cs="Times New Roman CYR"/>
          <w:sz w:val="28"/>
          <w:szCs w:val="28"/>
        </w:rPr>
        <w:t>Вышневолоцкого городского округа                                                 Н.П. Рощина</w:t>
      </w:r>
    </w:p>
    <w:p w:rsidR="001C5270" w:rsidRPr="001C5270" w:rsidRDefault="001C5270" w:rsidP="00B225B5">
      <w:pPr>
        <w:widowControl w:val="0"/>
        <w:autoSpaceDE w:val="0"/>
        <w:autoSpaceDN w:val="0"/>
        <w:adjustRightInd w:val="0"/>
        <w:spacing w:line="240" w:lineRule="auto"/>
        <w:ind w:firstLine="0"/>
        <w:jc w:val="left"/>
        <w:rPr>
          <w:sz w:val="28"/>
          <w:szCs w:val="28"/>
        </w:rPr>
      </w:pPr>
    </w:p>
    <w:sectPr w:rsidR="001C5270" w:rsidRPr="001C5270" w:rsidSect="00DA38B4">
      <w:headerReference w:type="default" r:id="rId12"/>
      <w:footerReference w:type="default" r:id="rId13"/>
      <w:pgSz w:w="11906" w:h="16838"/>
      <w:pgMar w:top="992" w:right="849" w:bottom="709"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1D" w:rsidRDefault="00486D1D" w:rsidP="00F7369D">
      <w:pPr>
        <w:spacing w:line="240" w:lineRule="auto"/>
      </w:pPr>
      <w:r>
        <w:separator/>
      </w:r>
    </w:p>
  </w:endnote>
  <w:endnote w:type="continuationSeparator" w:id="0">
    <w:p w:rsidR="00486D1D" w:rsidRDefault="00486D1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1D" w:rsidRDefault="00486D1D" w:rsidP="00F7369D">
      <w:pPr>
        <w:spacing w:line="240" w:lineRule="auto"/>
      </w:pPr>
      <w:r>
        <w:separator/>
      </w:r>
    </w:p>
  </w:footnote>
  <w:footnote w:type="continuationSeparator" w:id="0">
    <w:p w:rsidR="00486D1D" w:rsidRDefault="00486D1D"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8"/>
  </w:num>
  <w:num w:numId="3">
    <w:abstractNumId w:val="10"/>
  </w:num>
  <w:num w:numId="4">
    <w:abstractNumId w:val="20"/>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0"/>
  </w:num>
  <w:num w:numId="6">
    <w:abstractNumId w:val="9"/>
  </w:num>
  <w:num w:numId="7">
    <w:abstractNumId w:val="19"/>
  </w:num>
  <w:num w:numId="8">
    <w:abstractNumId w:val="21"/>
  </w:num>
  <w:num w:numId="9">
    <w:abstractNumId w:val="0"/>
  </w:num>
  <w:num w:numId="10">
    <w:abstractNumId w:val="24"/>
  </w:num>
  <w:num w:numId="11">
    <w:abstractNumId w:val="8"/>
  </w:num>
  <w:num w:numId="12">
    <w:abstractNumId w:val="11"/>
  </w:num>
  <w:num w:numId="13">
    <w:abstractNumId w:val="22"/>
  </w:num>
  <w:num w:numId="14">
    <w:abstractNumId w:val="3"/>
  </w:num>
  <w:num w:numId="15">
    <w:abstractNumId w:val="4"/>
  </w:num>
  <w:num w:numId="16">
    <w:abstractNumId w:val="15"/>
  </w:num>
  <w:num w:numId="17">
    <w:abstractNumId w:val="5"/>
  </w:num>
  <w:num w:numId="18">
    <w:abstractNumId w:val="23"/>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46ED"/>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172B"/>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8482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0D15"/>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2780A"/>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206"/>
    <w:rsid w:val="001A5E51"/>
    <w:rsid w:val="001A7A9F"/>
    <w:rsid w:val="001B05DC"/>
    <w:rsid w:val="001B0D98"/>
    <w:rsid w:val="001B2329"/>
    <w:rsid w:val="001B43C7"/>
    <w:rsid w:val="001B6B6A"/>
    <w:rsid w:val="001C0825"/>
    <w:rsid w:val="001C3A88"/>
    <w:rsid w:val="001C3B12"/>
    <w:rsid w:val="001C5122"/>
    <w:rsid w:val="001C5270"/>
    <w:rsid w:val="001C5EC5"/>
    <w:rsid w:val="001C65DF"/>
    <w:rsid w:val="001C6603"/>
    <w:rsid w:val="001C66AE"/>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A61"/>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031D"/>
    <w:rsid w:val="003F10C2"/>
    <w:rsid w:val="003F1456"/>
    <w:rsid w:val="003F23D2"/>
    <w:rsid w:val="003F37DC"/>
    <w:rsid w:val="003F3F6C"/>
    <w:rsid w:val="003F47A9"/>
    <w:rsid w:val="003F583B"/>
    <w:rsid w:val="00400890"/>
    <w:rsid w:val="00400F4D"/>
    <w:rsid w:val="00401AE5"/>
    <w:rsid w:val="00402A31"/>
    <w:rsid w:val="00402B82"/>
    <w:rsid w:val="004037C5"/>
    <w:rsid w:val="004050CE"/>
    <w:rsid w:val="00405990"/>
    <w:rsid w:val="00406905"/>
    <w:rsid w:val="00411EDC"/>
    <w:rsid w:val="0041230F"/>
    <w:rsid w:val="00414507"/>
    <w:rsid w:val="00416102"/>
    <w:rsid w:val="004162F7"/>
    <w:rsid w:val="00417A51"/>
    <w:rsid w:val="00417C9C"/>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B78"/>
    <w:rsid w:val="00481ED9"/>
    <w:rsid w:val="004820B6"/>
    <w:rsid w:val="00482623"/>
    <w:rsid w:val="00482961"/>
    <w:rsid w:val="00483414"/>
    <w:rsid w:val="00483ABE"/>
    <w:rsid w:val="00484C3A"/>
    <w:rsid w:val="0048537A"/>
    <w:rsid w:val="004855FA"/>
    <w:rsid w:val="00485B3C"/>
    <w:rsid w:val="00486D1D"/>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9E5"/>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0F90"/>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2F8F"/>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587"/>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0AF"/>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6B7"/>
    <w:rsid w:val="007D07C8"/>
    <w:rsid w:val="007D0EC8"/>
    <w:rsid w:val="007D3525"/>
    <w:rsid w:val="007D3B73"/>
    <w:rsid w:val="007D60B1"/>
    <w:rsid w:val="007D6AEF"/>
    <w:rsid w:val="007D74F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6D7"/>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0F80"/>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339"/>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14E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8EA"/>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EB1"/>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E6DBB"/>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07B75"/>
    <w:rsid w:val="00C10555"/>
    <w:rsid w:val="00C107D5"/>
    <w:rsid w:val="00C11B56"/>
    <w:rsid w:val="00C11EE2"/>
    <w:rsid w:val="00C12DB6"/>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D5C"/>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59B4"/>
    <w:rsid w:val="00C7697E"/>
    <w:rsid w:val="00C77F58"/>
    <w:rsid w:val="00C81DC4"/>
    <w:rsid w:val="00C81F7C"/>
    <w:rsid w:val="00C848D0"/>
    <w:rsid w:val="00C84FA2"/>
    <w:rsid w:val="00C8578F"/>
    <w:rsid w:val="00C869BC"/>
    <w:rsid w:val="00C86D2F"/>
    <w:rsid w:val="00C87072"/>
    <w:rsid w:val="00C8710F"/>
    <w:rsid w:val="00C87F75"/>
    <w:rsid w:val="00C9032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43A1"/>
    <w:rsid w:val="00CB51B0"/>
    <w:rsid w:val="00CB7EA1"/>
    <w:rsid w:val="00CC023A"/>
    <w:rsid w:val="00CC48BA"/>
    <w:rsid w:val="00CC6492"/>
    <w:rsid w:val="00CC743C"/>
    <w:rsid w:val="00CD0528"/>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5781"/>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38B4"/>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5B80"/>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610"/>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6325880/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document/redirect/1212535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65E1-E108-46B9-9180-A0545EEA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Марина Федорова</cp:lastModifiedBy>
  <cp:revision>3</cp:revision>
  <cp:lastPrinted>2024-04-23T13:38:00Z</cp:lastPrinted>
  <dcterms:created xsi:type="dcterms:W3CDTF">2024-04-25T10:44:00Z</dcterms:created>
  <dcterms:modified xsi:type="dcterms:W3CDTF">2024-04-25T11:00:00Z</dcterms:modified>
</cp:coreProperties>
</file>