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B5" w:rsidRPr="004B75F2" w:rsidRDefault="00C778A9" w:rsidP="00C77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F2">
        <w:rPr>
          <w:rFonts w:ascii="Times New Roman" w:hAnsi="Times New Roman" w:cs="Times New Roman"/>
          <w:b/>
          <w:sz w:val="32"/>
          <w:szCs w:val="32"/>
        </w:rPr>
        <w:t>Доклад о состоянии и развитии конкурентной среды на рынках товаров</w:t>
      </w:r>
      <w:r w:rsidR="008B3085" w:rsidRPr="004B75F2">
        <w:rPr>
          <w:rFonts w:ascii="Times New Roman" w:hAnsi="Times New Roman" w:cs="Times New Roman"/>
          <w:b/>
          <w:sz w:val="32"/>
          <w:szCs w:val="32"/>
        </w:rPr>
        <w:t xml:space="preserve">, работ </w:t>
      </w:r>
      <w:r w:rsidRPr="004B75F2">
        <w:rPr>
          <w:rFonts w:ascii="Times New Roman" w:hAnsi="Times New Roman" w:cs="Times New Roman"/>
          <w:b/>
          <w:sz w:val="32"/>
          <w:szCs w:val="32"/>
        </w:rPr>
        <w:t xml:space="preserve"> и услуг </w:t>
      </w:r>
      <w:r w:rsidR="007B0570" w:rsidRPr="004B75F2">
        <w:rPr>
          <w:rFonts w:ascii="Times New Roman" w:hAnsi="Times New Roman" w:cs="Times New Roman"/>
          <w:b/>
          <w:sz w:val="32"/>
          <w:szCs w:val="32"/>
        </w:rPr>
        <w:t xml:space="preserve">Вышневолоцкого городского округа </w:t>
      </w:r>
      <w:r w:rsidRPr="004B75F2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C778A9" w:rsidRDefault="00C778A9" w:rsidP="00C778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1E0F" w:rsidRDefault="008F1E0F" w:rsidP="007B057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5C7">
        <w:rPr>
          <w:rFonts w:ascii="Times New Roman" w:hAnsi="Times New Roman" w:cs="Times New Roman"/>
          <w:sz w:val="28"/>
          <w:szCs w:val="28"/>
        </w:rPr>
        <w:t xml:space="preserve">Настоящий доклад о </w:t>
      </w:r>
      <w:r w:rsidR="00290E17">
        <w:rPr>
          <w:rFonts w:ascii="Times New Roman" w:hAnsi="Times New Roman" w:cs="Times New Roman"/>
          <w:sz w:val="28"/>
          <w:szCs w:val="28"/>
        </w:rPr>
        <w:t>состоянии</w:t>
      </w:r>
      <w:r w:rsidRPr="009325C7">
        <w:rPr>
          <w:rFonts w:ascii="Times New Roman" w:hAnsi="Times New Roman" w:cs="Times New Roman"/>
          <w:sz w:val="28"/>
          <w:szCs w:val="28"/>
        </w:rPr>
        <w:t xml:space="preserve"> и развитии конкурен</w:t>
      </w:r>
      <w:r w:rsidR="00290E17">
        <w:rPr>
          <w:rFonts w:ascii="Times New Roman" w:hAnsi="Times New Roman" w:cs="Times New Roman"/>
          <w:sz w:val="28"/>
          <w:szCs w:val="28"/>
        </w:rPr>
        <w:t>ции</w:t>
      </w:r>
      <w:r w:rsidRPr="009325C7">
        <w:rPr>
          <w:rFonts w:ascii="Times New Roman" w:hAnsi="Times New Roman" w:cs="Times New Roman"/>
          <w:sz w:val="28"/>
          <w:szCs w:val="28"/>
        </w:rPr>
        <w:t xml:space="preserve"> на </w:t>
      </w:r>
      <w:r w:rsidR="00290E17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Pr="009325C7">
        <w:rPr>
          <w:rFonts w:ascii="Times New Roman" w:hAnsi="Times New Roman" w:cs="Times New Roman"/>
          <w:sz w:val="28"/>
          <w:szCs w:val="28"/>
        </w:rPr>
        <w:t xml:space="preserve">рынках </w:t>
      </w:r>
      <w:r w:rsidR="007B0570" w:rsidRPr="007B0570">
        <w:rPr>
          <w:rFonts w:ascii="Times New Roman" w:hAnsi="Times New Roman" w:cs="Times New Roman"/>
          <w:sz w:val="28"/>
          <w:szCs w:val="28"/>
        </w:rPr>
        <w:t>Вышневолоцкого городского округа Тверской области</w:t>
      </w:r>
      <w:r w:rsidR="007B0570">
        <w:rPr>
          <w:rFonts w:ascii="Times New Roman" w:hAnsi="Times New Roman" w:cs="Times New Roman"/>
          <w:sz w:val="28"/>
          <w:szCs w:val="28"/>
        </w:rPr>
        <w:t xml:space="preserve">, в рамках реализации раздела </w:t>
      </w:r>
      <w:r w:rsidR="007B05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B0570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Федерации, утверждённого распоряжением Правительства Российской Федерации от 17.04.2020 №68-р (далее – Стандарт).</w:t>
      </w:r>
    </w:p>
    <w:p w:rsidR="005C0D00" w:rsidRPr="00095BF6" w:rsidRDefault="005C0D00" w:rsidP="007B05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095BF6">
        <w:rPr>
          <w:rFonts w:ascii="Times New Roman" w:hAnsi="Times New Roman" w:cs="Times New Roman"/>
          <w:sz w:val="28"/>
          <w:szCs w:val="28"/>
        </w:rPr>
        <w:t xml:space="preserve">Характеристика состояния и </w:t>
      </w:r>
      <w:r w:rsidR="00290E17" w:rsidRPr="009325C7">
        <w:rPr>
          <w:rFonts w:ascii="Times New Roman" w:hAnsi="Times New Roman" w:cs="Times New Roman"/>
          <w:sz w:val="28"/>
          <w:szCs w:val="28"/>
        </w:rPr>
        <w:t>развити</w:t>
      </w:r>
      <w:r w:rsidR="00290E17">
        <w:rPr>
          <w:rFonts w:ascii="Times New Roman" w:hAnsi="Times New Roman" w:cs="Times New Roman"/>
          <w:sz w:val="28"/>
          <w:szCs w:val="28"/>
        </w:rPr>
        <w:t>я</w:t>
      </w:r>
      <w:r w:rsidR="00290E17" w:rsidRPr="009325C7">
        <w:rPr>
          <w:rFonts w:ascii="Times New Roman" w:hAnsi="Times New Roman" w:cs="Times New Roman"/>
          <w:sz w:val="28"/>
          <w:szCs w:val="28"/>
        </w:rPr>
        <w:t xml:space="preserve"> конкурен</w:t>
      </w:r>
      <w:r w:rsidR="00290E17">
        <w:rPr>
          <w:rFonts w:ascii="Times New Roman" w:hAnsi="Times New Roman" w:cs="Times New Roman"/>
          <w:sz w:val="28"/>
          <w:szCs w:val="28"/>
        </w:rPr>
        <w:t>ции</w:t>
      </w:r>
      <w:r w:rsidR="00290E17" w:rsidRPr="009325C7">
        <w:rPr>
          <w:rFonts w:ascii="Times New Roman" w:hAnsi="Times New Roman" w:cs="Times New Roman"/>
          <w:sz w:val="28"/>
          <w:szCs w:val="28"/>
        </w:rPr>
        <w:t xml:space="preserve"> на </w:t>
      </w:r>
      <w:r w:rsidR="00290E17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="00290E17" w:rsidRPr="009325C7">
        <w:rPr>
          <w:rFonts w:ascii="Times New Roman" w:hAnsi="Times New Roman" w:cs="Times New Roman"/>
          <w:sz w:val="28"/>
          <w:szCs w:val="28"/>
        </w:rPr>
        <w:t>рынках</w:t>
      </w:r>
      <w:r w:rsidR="00290E17">
        <w:rPr>
          <w:rFonts w:ascii="Times New Roman" w:hAnsi="Times New Roman" w:cs="Times New Roman"/>
          <w:sz w:val="28"/>
          <w:szCs w:val="28"/>
        </w:rPr>
        <w:t xml:space="preserve"> Вышневолоцкого городского округа</w:t>
      </w:r>
      <w:r w:rsidRPr="00095BF6">
        <w:rPr>
          <w:rFonts w:ascii="Times New Roman" w:hAnsi="Times New Roman" w:cs="Times New Roman"/>
          <w:sz w:val="28"/>
          <w:szCs w:val="28"/>
        </w:rPr>
        <w:t xml:space="preserve"> проведена по следующим</w:t>
      </w:r>
      <w:r w:rsidR="00095BF6">
        <w:rPr>
          <w:rFonts w:ascii="Times New Roman" w:hAnsi="Times New Roman" w:cs="Times New Roman"/>
          <w:sz w:val="28"/>
          <w:szCs w:val="28"/>
        </w:rPr>
        <w:t xml:space="preserve"> </w:t>
      </w:r>
      <w:r w:rsidRPr="00095BF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F6325" w:rsidRPr="009F6325" w:rsidRDefault="005C0D00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 w:rsidR="009F6325">
        <w:rPr>
          <w:rFonts w:ascii="Times New Roman" w:hAnsi="Times New Roman" w:cs="Times New Roman"/>
          <w:sz w:val="28"/>
          <w:szCs w:val="28"/>
        </w:rPr>
        <w:t>характеристика бизнеса</w:t>
      </w:r>
      <w:r w:rsidR="009F6325" w:rsidRPr="009F6325">
        <w:rPr>
          <w:rFonts w:ascii="Times New Roman" w:hAnsi="Times New Roman" w:cs="Times New Roman"/>
          <w:sz w:val="28"/>
          <w:szCs w:val="28"/>
        </w:rPr>
        <w:t>;</w:t>
      </w:r>
    </w:p>
    <w:p w:rsidR="009F6325" w:rsidRPr="009F6325" w:rsidRDefault="009F6325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325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состояния конкуренции и конкурентной среды</w:t>
      </w:r>
      <w:r w:rsidRPr="009F6325">
        <w:rPr>
          <w:rFonts w:ascii="Times New Roman" w:hAnsi="Times New Roman" w:cs="Times New Roman"/>
          <w:sz w:val="28"/>
          <w:szCs w:val="28"/>
        </w:rPr>
        <w:t>;</w:t>
      </w:r>
    </w:p>
    <w:p w:rsidR="009F6325" w:rsidRPr="009F6325" w:rsidRDefault="009F6325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325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барьеров ведения предпринимательской деятельности</w:t>
      </w:r>
      <w:r w:rsidRPr="009F6325">
        <w:rPr>
          <w:rFonts w:ascii="Times New Roman" w:hAnsi="Times New Roman" w:cs="Times New Roman"/>
          <w:sz w:val="28"/>
          <w:szCs w:val="28"/>
        </w:rPr>
        <w:t>;</w:t>
      </w:r>
    </w:p>
    <w:p w:rsidR="009F6325" w:rsidRPr="007E19C1" w:rsidRDefault="009F6325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325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удовлетворенность качеством товаров, работ и услуг, предоставляемых субъектами естественных монополий</w:t>
      </w:r>
      <w:r w:rsidR="007E19C1" w:rsidRPr="007E19C1">
        <w:rPr>
          <w:rFonts w:ascii="Times New Roman" w:hAnsi="Times New Roman" w:cs="Times New Roman"/>
          <w:sz w:val="28"/>
          <w:szCs w:val="28"/>
        </w:rPr>
        <w:t>;</w:t>
      </w:r>
    </w:p>
    <w:p w:rsidR="007E19C1" w:rsidRPr="00C875E8" w:rsidRDefault="007E19C1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E8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 w:rsidR="00C875E8">
        <w:rPr>
          <w:rFonts w:ascii="Times New Roman" w:hAnsi="Times New Roman" w:cs="Times New Roman"/>
          <w:sz w:val="28"/>
          <w:szCs w:val="28"/>
        </w:rPr>
        <w:t>социально-демографические характеристики потребителей товаров, работ, услуг</w:t>
      </w:r>
      <w:r w:rsidR="00C875E8" w:rsidRPr="00C875E8">
        <w:rPr>
          <w:rFonts w:ascii="Times New Roman" w:hAnsi="Times New Roman" w:cs="Times New Roman"/>
          <w:sz w:val="28"/>
          <w:szCs w:val="28"/>
        </w:rPr>
        <w:t>;</w:t>
      </w:r>
    </w:p>
    <w:p w:rsidR="00C875E8" w:rsidRPr="00C875E8" w:rsidRDefault="00C875E8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E8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удовлетворенность качеством и ценами товаров, работ и услуг</w:t>
      </w:r>
      <w:r w:rsidRPr="00C875E8">
        <w:rPr>
          <w:rFonts w:ascii="Times New Roman" w:hAnsi="Times New Roman" w:cs="Times New Roman"/>
          <w:sz w:val="28"/>
          <w:szCs w:val="28"/>
        </w:rPr>
        <w:t>;</w:t>
      </w:r>
    </w:p>
    <w:p w:rsidR="00C875E8" w:rsidRPr="00C875E8" w:rsidRDefault="00C875E8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E8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состояния конкуренции и конкурентной среды</w:t>
      </w:r>
      <w:r w:rsidRPr="00C875E8">
        <w:rPr>
          <w:rFonts w:ascii="Times New Roman" w:hAnsi="Times New Roman" w:cs="Times New Roman"/>
          <w:sz w:val="28"/>
          <w:szCs w:val="28"/>
        </w:rPr>
        <w:t>;</w:t>
      </w:r>
    </w:p>
    <w:p w:rsidR="00C875E8" w:rsidRPr="00C875E8" w:rsidRDefault="00C875E8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E8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удовлетворенность качеством официальной информации</w:t>
      </w:r>
      <w:r w:rsidRPr="00C875E8">
        <w:rPr>
          <w:rFonts w:ascii="Times New Roman" w:hAnsi="Times New Roman" w:cs="Times New Roman"/>
          <w:sz w:val="28"/>
          <w:szCs w:val="28"/>
        </w:rPr>
        <w:t>;</w:t>
      </w:r>
    </w:p>
    <w:p w:rsidR="00C875E8" w:rsidRPr="00C875E8" w:rsidRDefault="00C875E8" w:rsidP="00290E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5E8">
        <w:rPr>
          <w:rFonts w:ascii="Times New Roman" w:hAnsi="Times New Roman" w:cs="Times New Roman"/>
          <w:sz w:val="28"/>
          <w:szCs w:val="28"/>
        </w:rPr>
        <w:t>-</w:t>
      </w:r>
      <w:r w:rsidR="002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удовлетворенность качеством товаров, работ и услуг, предоставляемых субъектами естественных монополий</w:t>
      </w:r>
      <w:r w:rsidRPr="00C875E8">
        <w:rPr>
          <w:rFonts w:ascii="Times New Roman" w:hAnsi="Times New Roman" w:cs="Times New Roman"/>
          <w:sz w:val="28"/>
          <w:szCs w:val="28"/>
        </w:rPr>
        <w:t>;</w:t>
      </w:r>
    </w:p>
    <w:p w:rsidR="008F1E0F" w:rsidRDefault="00C875E8" w:rsidP="00AF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конкурентной среды проведен на основе статистических данных, результатов мониторингов. Одним из основных показателей, отражающих состояние конкурентной среды, является динамика числа зарегистрированных хозяйствующих субъектов в муниципальном образовании.</w:t>
      </w:r>
    </w:p>
    <w:p w:rsidR="00BA05E5" w:rsidRPr="00A95844" w:rsidRDefault="00C875E8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44">
        <w:rPr>
          <w:rFonts w:ascii="Times New Roman" w:hAnsi="Times New Roman" w:cs="Times New Roman"/>
          <w:sz w:val="28"/>
          <w:szCs w:val="28"/>
        </w:rPr>
        <w:t>Согласно данным Территориального органа Федеральной службы</w:t>
      </w:r>
      <w:r w:rsidR="008B3085" w:rsidRPr="00A95844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Т</w:t>
      </w:r>
      <w:r w:rsidRPr="00A95844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Pr="00EC7DD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95844" w:rsidRPr="00EC7DDB">
        <w:rPr>
          <w:rFonts w:ascii="Times New Roman" w:hAnsi="Times New Roman" w:cs="Times New Roman"/>
          <w:sz w:val="28"/>
          <w:szCs w:val="28"/>
        </w:rPr>
        <w:t>01.01.2022</w:t>
      </w:r>
      <w:r w:rsidRPr="00EC7DDB">
        <w:rPr>
          <w:rFonts w:ascii="Times New Roman" w:hAnsi="Times New Roman" w:cs="Times New Roman"/>
          <w:sz w:val="28"/>
          <w:szCs w:val="28"/>
        </w:rPr>
        <w:t xml:space="preserve"> в</w:t>
      </w:r>
      <w:r w:rsidR="00A95844" w:rsidRPr="00EC7DDB">
        <w:rPr>
          <w:rFonts w:ascii="Times New Roman" w:hAnsi="Times New Roman" w:cs="Times New Roman"/>
          <w:sz w:val="28"/>
          <w:szCs w:val="28"/>
        </w:rPr>
        <w:t xml:space="preserve"> Вышневолоцком городском округе</w:t>
      </w:r>
      <w:r w:rsidR="00BA3D19" w:rsidRPr="00EC7DDB">
        <w:rPr>
          <w:rFonts w:ascii="Times New Roman" w:hAnsi="Times New Roman" w:cs="Times New Roman"/>
          <w:sz w:val="28"/>
          <w:szCs w:val="28"/>
        </w:rPr>
        <w:t xml:space="preserve"> Тверской области зарегистрировано</w:t>
      </w:r>
      <w:r w:rsidR="008E22D5" w:rsidRPr="00EC7DDB">
        <w:rPr>
          <w:rFonts w:ascii="Times New Roman" w:hAnsi="Times New Roman" w:cs="Times New Roman"/>
          <w:sz w:val="28"/>
          <w:szCs w:val="28"/>
        </w:rPr>
        <w:t xml:space="preserve"> </w:t>
      </w:r>
      <w:r w:rsidR="00A95844" w:rsidRPr="00EC7DDB">
        <w:rPr>
          <w:rFonts w:ascii="Times New Roman" w:hAnsi="Times New Roman" w:cs="Times New Roman"/>
          <w:sz w:val="28"/>
          <w:szCs w:val="28"/>
        </w:rPr>
        <w:t>1</w:t>
      </w:r>
      <w:r w:rsidR="00EC7DDB" w:rsidRPr="00EC7DDB">
        <w:rPr>
          <w:rFonts w:ascii="Times New Roman" w:hAnsi="Times New Roman" w:cs="Times New Roman"/>
          <w:sz w:val="28"/>
          <w:szCs w:val="28"/>
        </w:rPr>
        <w:t>331</w:t>
      </w:r>
      <w:r w:rsidR="008E22D5" w:rsidRPr="00EC7DD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A95844" w:rsidRPr="00EC7DDB">
        <w:rPr>
          <w:rFonts w:ascii="Times New Roman" w:hAnsi="Times New Roman" w:cs="Times New Roman"/>
          <w:sz w:val="28"/>
          <w:szCs w:val="28"/>
        </w:rPr>
        <w:t>х</w:t>
      </w:r>
      <w:r w:rsidR="008E22D5" w:rsidRPr="00EC7DD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9013C" w:rsidRPr="00EC7DDB">
        <w:rPr>
          <w:rFonts w:ascii="Times New Roman" w:hAnsi="Times New Roman" w:cs="Times New Roman"/>
          <w:sz w:val="28"/>
          <w:szCs w:val="28"/>
        </w:rPr>
        <w:t>ей</w:t>
      </w:r>
      <w:r w:rsidR="008E22D5" w:rsidRPr="00EC7DDB">
        <w:rPr>
          <w:rFonts w:ascii="Times New Roman" w:hAnsi="Times New Roman" w:cs="Times New Roman"/>
          <w:sz w:val="28"/>
          <w:szCs w:val="28"/>
        </w:rPr>
        <w:t>.</w:t>
      </w:r>
      <w:r w:rsidR="008E22D5" w:rsidRPr="00A95844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2275FA" w:rsidRPr="00A95844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8E22D5" w:rsidRPr="00A95844">
        <w:rPr>
          <w:rFonts w:ascii="Times New Roman" w:hAnsi="Times New Roman" w:cs="Times New Roman"/>
          <w:sz w:val="28"/>
          <w:szCs w:val="28"/>
        </w:rPr>
        <w:t xml:space="preserve"> представлено на рынке оптовой и розничной торговли.</w:t>
      </w:r>
    </w:p>
    <w:p w:rsidR="00BA05E5" w:rsidRDefault="00BA05E5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44">
        <w:rPr>
          <w:rFonts w:ascii="Times New Roman" w:hAnsi="Times New Roman" w:cs="Times New Roman"/>
          <w:sz w:val="28"/>
          <w:szCs w:val="28"/>
        </w:rPr>
        <w:t>3. Информация о результатах опросов хозяйствующих субъектов и потребителей.</w:t>
      </w:r>
    </w:p>
    <w:p w:rsidR="00BA05E5" w:rsidRPr="00576D4C" w:rsidRDefault="00576D4C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состояния и развития конкурен</w:t>
      </w:r>
      <w:r w:rsidR="00A9584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5844">
        <w:rPr>
          <w:rFonts w:ascii="Times New Roman" w:hAnsi="Times New Roman" w:cs="Times New Roman"/>
          <w:sz w:val="28"/>
          <w:szCs w:val="28"/>
        </w:rPr>
        <w:t xml:space="preserve">товарных </w:t>
      </w:r>
      <w:r>
        <w:rPr>
          <w:rFonts w:ascii="Times New Roman" w:hAnsi="Times New Roman" w:cs="Times New Roman"/>
          <w:sz w:val="28"/>
          <w:szCs w:val="28"/>
        </w:rPr>
        <w:t xml:space="preserve">рынках </w:t>
      </w:r>
      <w:r w:rsidR="00A95844" w:rsidRPr="00A95844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A95844">
        <w:rPr>
          <w:rFonts w:ascii="Times New Roman" w:hAnsi="Times New Roman" w:cs="Times New Roman"/>
          <w:sz w:val="28"/>
          <w:szCs w:val="28"/>
        </w:rPr>
        <w:t xml:space="preserve"> сформированы на основе мониторингов, проведенных в соответствии </w:t>
      </w:r>
      <w:r w:rsidR="00A95844" w:rsidRPr="00A95844">
        <w:rPr>
          <w:rFonts w:ascii="Times New Roman" w:hAnsi="Times New Roman" w:cs="Times New Roman"/>
          <w:sz w:val="28"/>
          <w:szCs w:val="28"/>
        </w:rPr>
        <w:t>с распоряжением Правительства РФ №768-р</w:t>
      </w:r>
      <w:r w:rsidRPr="00A95844">
        <w:rPr>
          <w:rFonts w:ascii="Times New Roman" w:hAnsi="Times New Roman" w:cs="Times New Roman"/>
          <w:sz w:val="28"/>
          <w:szCs w:val="28"/>
        </w:rPr>
        <w:t>.</w:t>
      </w:r>
    </w:p>
    <w:p w:rsidR="00E06EC0" w:rsidRDefault="00E06EC0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4C" w:rsidRDefault="00576D4C" w:rsidP="008E22D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Мониторинг административных барьеров и оценки состояния </w:t>
      </w:r>
      <w:r w:rsidR="00D109B2" w:rsidRPr="00D109B2">
        <w:rPr>
          <w:rFonts w:ascii="Times New Roman" w:hAnsi="Times New Roman" w:cs="Times New Roman"/>
          <w:b/>
          <w:sz w:val="28"/>
          <w:szCs w:val="28"/>
        </w:rPr>
        <w:t xml:space="preserve">и развития конкуренции на товарных рынках </w:t>
      </w:r>
      <w:r w:rsidRPr="008B0801">
        <w:rPr>
          <w:rFonts w:ascii="Times New Roman" w:hAnsi="Times New Roman" w:cs="Times New Roman"/>
          <w:b/>
          <w:sz w:val="28"/>
          <w:szCs w:val="28"/>
        </w:rPr>
        <w:t>субъектами предпринимательской деятельности.</w:t>
      </w:r>
    </w:p>
    <w:p w:rsidR="00A60DA0" w:rsidRPr="008B0801" w:rsidRDefault="00A60DA0" w:rsidP="008E22D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D6F" w:rsidRDefault="00764D6F" w:rsidP="00764D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B8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Pr="00EC7DDB">
        <w:rPr>
          <w:rFonts w:ascii="Times New Roman" w:hAnsi="Times New Roman" w:cs="Times New Roman"/>
          <w:sz w:val="28"/>
          <w:szCs w:val="28"/>
        </w:rPr>
        <w:t xml:space="preserve">в </w:t>
      </w:r>
      <w:r w:rsidR="007B0570" w:rsidRPr="00EC7DDB">
        <w:rPr>
          <w:rFonts w:ascii="Times New Roman" w:hAnsi="Times New Roman" w:cs="Times New Roman"/>
          <w:sz w:val="28"/>
          <w:szCs w:val="28"/>
        </w:rPr>
        <w:t>ноябре-декабре 202</w:t>
      </w:r>
      <w:r w:rsidR="00EC7DDB" w:rsidRPr="00EC7DDB">
        <w:rPr>
          <w:rFonts w:ascii="Times New Roman" w:hAnsi="Times New Roman" w:cs="Times New Roman"/>
          <w:sz w:val="28"/>
          <w:szCs w:val="28"/>
        </w:rPr>
        <w:t>3</w:t>
      </w:r>
      <w:r w:rsidRPr="00EC7DDB">
        <w:rPr>
          <w:rFonts w:ascii="Times New Roman" w:hAnsi="Times New Roman" w:cs="Times New Roman"/>
          <w:sz w:val="28"/>
          <w:szCs w:val="28"/>
        </w:rPr>
        <w:t xml:space="preserve"> года распространено </w:t>
      </w:r>
      <w:r w:rsidR="007B0570" w:rsidRPr="00EC7DDB">
        <w:rPr>
          <w:rFonts w:ascii="Times New Roman" w:hAnsi="Times New Roman" w:cs="Times New Roman"/>
          <w:sz w:val="28"/>
          <w:szCs w:val="28"/>
        </w:rPr>
        <w:t>25</w:t>
      </w:r>
      <w:r w:rsidRPr="00EC7DDB">
        <w:rPr>
          <w:rFonts w:ascii="Times New Roman" w:hAnsi="Times New Roman" w:cs="Times New Roman"/>
          <w:sz w:val="28"/>
          <w:szCs w:val="28"/>
        </w:rPr>
        <w:t xml:space="preserve"> анкет среди предпринимателей и юридических лиц муниципального образования, в результате чего получены ответы от </w:t>
      </w:r>
      <w:r w:rsidR="007B0570" w:rsidRPr="00EC7DDB">
        <w:rPr>
          <w:rFonts w:ascii="Times New Roman" w:hAnsi="Times New Roman" w:cs="Times New Roman"/>
          <w:sz w:val="28"/>
          <w:szCs w:val="28"/>
        </w:rPr>
        <w:t>25</w:t>
      </w:r>
      <w:r w:rsidR="00211AC7" w:rsidRPr="00EC7DDB">
        <w:rPr>
          <w:rFonts w:ascii="Times New Roman" w:hAnsi="Times New Roman" w:cs="Times New Roman"/>
          <w:sz w:val="28"/>
          <w:szCs w:val="28"/>
        </w:rPr>
        <w:t xml:space="preserve"> </w:t>
      </w:r>
      <w:r w:rsidRPr="00EC7DDB"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  <w:r w:rsidR="008B3085" w:rsidRPr="00EC7DDB">
        <w:rPr>
          <w:rFonts w:ascii="Times New Roman" w:hAnsi="Times New Roman" w:cs="Times New Roman"/>
          <w:sz w:val="28"/>
          <w:szCs w:val="28"/>
        </w:rPr>
        <w:t>,</w:t>
      </w:r>
      <w:r w:rsidR="00367C32" w:rsidRPr="00EC7DDB">
        <w:rPr>
          <w:rFonts w:ascii="Times New Roman" w:hAnsi="Times New Roman" w:cs="Times New Roman"/>
          <w:sz w:val="28"/>
          <w:szCs w:val="28"/>
        </w:rPr>
        <w:t xml:space="preserve"> </w:t>
      </w:r>
      <w:r w:rsidR="008B3085" w:rsidRPr="00EC7DDB">
        <w:rPr>
          <w:rFonts w:ascii="Times New Roman" w:hAnsi="Times New Roman" w:cs="Times New Roman"/>
          <w:sz w:val="28"/>
          <w:szCs w:val="28"/>
        </w:rPr>
        <w:t>занятых</w:t>
      </w:r>
      <w:r w:rsidRPr="00EC7DDB">
        <w:rPr>
          <w:rFonts w:ascii="Times New Roman" w:hAnsi="Times New Roman" w:cs="Times New Roman"/>
          <w:sz w:val="28"/>
          <w:szCs w:val="28"/>
        </w:rPr>
        <w:t xml:space="preserve"> в ведущих отраслях экономики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C72B8">
        <w:rPr>
          <w:rFonts w:ascii="Times New Roman" w:hAnsi="Times New Roman" w:cs="Times New Roman"/>
          <w:sz w:val="28"/>
          <w:szCs w:val="28"/>
        </w:rPr>
        <w:t xml:space="preserve">: промышленности, торговле и общественном питании, сфере туристических и медицинских услуг, сфере детского образования, социального обслуживания и общественного транспорта. </w:t>
      </w:r>
      <w:proofErr w:type="gramEnd"/>
    </w:p>
    <w:p w:rsidR="00C13097" w:rsidRDefault="00C13097" w:rsidP="00C130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B">
        <w:rPr>
          <w:rFonts w:ascii="Times New Roman" w:hAnsi="Times New Roman" w:cs="Times New Roman"/>
          <w:sz w:val="28"/>
          <w:szCs w:val="28"/>
        </w:rPr>
        <w:t xml:space="preserve">Уровень интенсивности конкуренции большинство </w:t>
      </w:r>
      <w:proofErr w:type="gramStart"/>
      <w:r w:rsidRPr="00EC7DD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C7DDB">
        <w:rPr>
          <w:rFonts w:ascii="Times New Roman" w:hAnsi="Times New Roman" w:cs="Times New Roman"/>
          <w:sz w:val="28"/>
          <w:szCs w:val="28"/>
        </w:rPr>
        <w:t xml:space="preserve"> </w:t>
      </w:r>
      <w:r w:rsidR="005A4C85" w:rsidRPr="00EC7DDB">
        <w:rPr>
          <w:rFonts w:ascii="Times New Roman" w:hAnsi="Times New Roman" w:cs="Times New Roman"/>
          <w:sz w:val="28"/>
          <w:szCs w:val="28"/>
        </w:rPr>
        <w:t>о</w:t>
      </w:r>
      <w:r w:rsidRPr="00EC7DDB">
        <w:rPr>
          <w:rFonts w:ascii="Times New Roman" w:hAnsi="Times New Roman" w:cs="Times New Roman"/>
          <w:sz w:val="28"/>
          <w:szCs w:val="28"/>
        </w:rPr>
        <w:t>ценили</w:t>
      </w:r>
      <w:r w:rsidR="00D06CE8" w:rsidRPr="00EC7DDB">
        <w:rPr>
          <w:rFonts w:ascii="Times New Roman" w:hAnsi="Times New Roman" w:cs="Times New Roman"/>
          <w:sz w:val="28"/>
          <w:szCs w:val="28"/>
        </w:rPr>
        <w:t xml:space="preserve"> </w:t>
      </w:r>
      <w:r w:rsidRPr="00EC7DDB">
        <w:rPr>
          <w:rFonts w:ascii="Times New Roman" w:hAnsi="Times New Roman" w:cs="Times New Roman"/>
          <w:sz w:val="28"/>
          <w:szCs w:val="28"/>
        </w:rPr>
        <w:t>как умеренная конкуренция и высокая конкуренция.</w:t>
      </w:r>
      <w:r w:rsidRPr="004C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CC" w:rsidRDefault="003E7FCC" w:rsidP="00C130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EC0" w:rsidRDefault="00E06EC0" w:rsidP="00C130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FCC" w:rsidRDefault="003E7FCC" w:rsidP="003E7FC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615156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Оценка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уровня интенсивности</w:t>
      </w:r>
      <w:r w:rsidRPr="00615156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конкурентной среды, </w:t>
      </w:r>
      <w:r w:rsidRPr="00995747">
        <w:rPr>
          <w:rFonts w:ascii="Times New Roman" w:eastAsia="Times New Roman" w:hAnsi="Times New Roman"/>
          <w:bCs/>
          <w:color w:val="000000"/>
          <w:sz w:val="24"/>
          <w:szCs w:val="28"/>
        </w:rPr>
        <w:t>%</w:t>
      </w:r>
    </w:p>
    <w:p w:rsidR="003E7FCC" w:rsidRDefault="003E7FCC" w:rsidP="003E7FC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3E7FCC" w:rsidRPr="000E7945" w:rsidRDefault="00865808" w:rsidP="003E7FC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0E7945">
        <w:rPr>
          <w:noProof/>
          <w:lang w:eastAsia="ru-RU"/>
        </w:rPr>
        <w:drawing>
          <wp:inline distT="0" distB="0" distL="0" distR="0" wp14:anchorId="1C8008E0" wp14:editId="76E138D6">
            <wp:extent cx="5830784" cy="3420094"/>
            <wp:effectExtent l="0" t="0" r="177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5CAF" w:rsidRDefault="00F25CAF" w:rsidP="00267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C53" w:rsidRDefault="00EF5C53" w:rsidP="00EF5C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B8">
        <w:rPr>
          <w:rFonts w:ascii="Times New Roman" w:hAnsi="Times New Roman" w:cs="Times New Roman"/>
          <w:sz w:val="28"/>
          <w:szCs w:val="28"/>
        </w:rPr>
        <w:t>Преимущественно оценку интенсивности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«высокая конкуренция» и «умеренная конкуренция» </w:t>
      </w:r>
      <w:r w:rsidRPr="004C72B8">
        <w:rPr>
          <w:rFonts w:ascii="Times New Roman" w:hAnsi="Times New Roman" w:cs="Times New Roman"/>
          <w:sz w:val="28"/>
          <w:szCs w:val="28"/>
        </w:rPr>
        <w:t xml:space="preserve"> дали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розничной торговли. </w:t>
      </w:r>
    </w:p>
    <w:p w:rsidR="00F25CAF" w:rsidRDefault="00F25CAF" w:rsidP="00267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опроса число конкурентов за последние 3 года увеличилось более чем на 4 конкурента. </w:t>
      </w:r>
    </w:p>
    <w:p w:rsidR="00003F3F" w:rsidRDefault="00211AC7" w:rsidP="00003F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E75">
        <w:rPr>
          <w:rFonts w:ascii="Times New Roman" w:hAnsi="Times New Roman" w:cs="Times New Roman"/>
          <w:sz w:val="28"/>
          <w:szCs w:val="28"/>
        </w:rPr>
        <w:t>9</w:t>
      </w:r>
      <w:r w:rsidR="00F25CAF">
        <w:rPr>
          <w:rFonts w:ascii="Times New Roman" w:hAnsi="Times New Roman" w:cs="Times New Roman"/>
          <w:sz w:val="28"/>
          <w:szCs w:val="28"/>
        </w:rPr>
        <w:t>% опрошенных удовлетворены количеством поставщиков основного закупаемого товара.</w:t>
      </w:r>
    </w:p>
    <w:p w:rsidR="005029E9" w:rsidRPr="004C72B8" w:rsidRDefault="00003F3F" w:rsidP="005029E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F3F">
        <w:rPr>
          <w:rFonts w:ascii="Times New Roman" w:hAnsi="Times New Roman" w:cs="Times New Roman"/>
          <w:sz w:val="28"/>
          <w:szCs w:val="28"/>
        </w:rPr>
        <w:t xml:space="preserve"> </w:t>
      </w:r>
      <w:r w:rsidR="005029E9" w:rsidRPr="004C72B8">
        <w:rPr>
          <w:rFonts w:ascii="Times New Roman" w:eastAsia="Times New Roman" w:hAnsi="Times New Roman" w:cs="Times New Roman"/>
          <w:sz w:val="28"/>
          <w:szCs w:val="28"/>
        </w:rPr>
        <w:t xml:space="preserve">К ключевым факторам </w:t>
      </w:r>
      <w:r w:rsidR="008B3085">
        <w:rPr>
          <w:rFonts w:ascii="Times New Roman" w:eastAsia="Times New Roman" w:hAnsi="Times New Roman" w:cs="Times New Roman"/>
          <w:sz w:val="28"/>
          <w:szCs w:val="28"/>
        </w:rPr>
        <w:t>препятствующих ведению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5029E9" w:rsidRPr="004C7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 xml:space="preserve">опрошенные отнесли высокие налоги 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211AC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5029E9" w:rsidRPr="004C72B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 (</w:t>
      </w:r>
      <w:r w:rsidR="00211AC7">
        <w:rPr>
          <w:rFonts w:ascii="Times New Roman" w:eastAsia="Times New Roman" w:hAnsi="Times New Roman" w:cs="Times New Roman"/>
          <w:sz w:val="28"/>
          <w:szCs w:val="28"/>
        </w:rPr>
        <w:t>67</w:t>
      </w:r>
      <w:r w:rsidR="005029E9" w:rsidRPr="004C72B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>сложность/затянутость получения лицензий (</w:t>
      </w:r>
      <w:r w:rsidR="00211A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29E9" w:rsidRPr="004C72B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1AC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620A52">
        <w:rPr>
          <w:rFonts w:ascii="Times New Roman" w:eastAsia="Times New Roman" w:hAnsi="Times New Roman" w:cs="Times New Roman"/>
          <w:sz w:val="28"/>
          <w:szCs w:val="28"/>
        </w:rPr>
        <w:t>отметили,</w:t>
      </w:r>
      <w:r w:rsidR="005029E9">
        <w:rPr>
          <w:rFonts w:ascii="Times New Roman" w:eastAsia="Times New Roman" w:hAnsi="Times New Roman" w:cs="Times New Roman"/>
          <w:sz w:val="28"/>
          <w:szCs w:val="28"/>
        </w:rPr>
        <w:t xml:space="preserve"> что ограничения отсутствуют.</w:t>
      </w:r>
      <w:r w:rsidR="005029E9" w:rsidRPr="004C7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D6F" w:rsidRPr="004C72B8" w:rsidRDefault="00764D6F" w:rsidP="00764D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B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F5C53"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4C72B8">
        <w:rPr>
          <w:rFonts w:ascii="Times New Roman" w:hAnsi="Times New Roman" w:cs="Times New Roman"/>
          <w:sz w:val="28"/>
          <w:szCs w:val="28"/>
        </w:rPr>
        <w:t xml:space="preserve">показали, </w:t>
      </w:r>
      <w:r w:rsidR="0092472A">
        <w:rPr>
          <w:rFonts w:ascii="Times New Roman" w:hAnsi="Times New Roman" w:cs="Times New Roman"/>
          <w:sz w:val="28"/>
          <w:szCs w:val="28"/>
        </w:rPr>
        <w:t>что большинство</w:t>
      </w:r>
      <w:r w:rsidRPr="004C72B8">
        <w:rPr>
          <w:rFonts w:ascii="Times New Roman" w:hAnsi="Times New Roman" w:cs="Times New Roman"/>
          <w:sz w:val="28"/>
          <w:szCs w:val="28"/>
        </w:rPr>
        <w:t xml:space="preserve"> </w:t>
      </w:r>
      <w:r w:rsidR="0092472A">
        <w:rPr>
          <w:rFonts w:ascii="Times New Roman" w:hAnsi="Times New Roman" w:cs="Times New Roman"/>
          <w:sz w:val="28"/>
          <w:szCs w:val="28"/>
        </w:rPr>
        <w:t>опрошенных предпринимателей</w:t>
      </w:r>
      <w:r w:rsidRPr="004C72B8">
        <w:rPr>
          <w:rFonts w:ascii="Times New Roman" w:hAnsi="Times New Roman" w:cs="Times New Roman"/>
          <w:sz w:val="28"/>
          <w:szCs w:val="28"/>
        </w:rPr>
        <w:t xml:space="preserve"> в целом удовлетворен</w:t>
      </w:r>
      <w:r w:rsidR="0092472A">
        <w:rPr>
          <w:rFonts w:ascii="Times New Roman" w:hAnsi="Times New Roman" w:cs="Times New Roman"/>
          <w:sz w:val="28"/>
          <w:szCs w:val="28"/>
        </w:rPr>
        <w:t>ы</w:t>
      </w:r>
      <w:r w:rsidRPr="004C72B8">
        <w:rPr>
          <w:rFonts w:ascii="Times New Roman" w:hAnsi="Times New Roman" w:cs="Times New Roman"/>
          <w:sz w:val="28"/>
          <w:szCs w:val="28"/>
        </w:rPr>
        <w:t xml:space="preserve"> качеством конкурентной среды. </w:t>
      </w:r>
    </w:p>
    <w:p w:rsidR="00E06EC0" w:rsidRDefault="00E06EC0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6F" w:rsidRDefault="006E480A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1">
        <w:rPr>
          <w:rFonts w:ascii="Times New Roman" w:hAnsi="Times New Roman" w:cs="Times New Roman"/>
          <w:b/>
          <w:sz w:val="28"/>
          <w:szCs w:val="28"/>
        </w:rPr>
        <w:t xml:space="preserve">3.2. Мониторинг удовлетворенности  потребителей качеством товаров, работ и услуг на товарных рынках </w:t>
      </w:r>
      <w:r w:rsidR="00865808">
        <w:rPr>
          <w:rFonts w:ascii="Times New Roman" w:hAnsi="Times New Roman" w:cs="Times New Roman"/>
          <w:b/>
          <w:sz w:val="28"/>
          <w:szCs w:val="28"/>
        </w:rPr>
        <w:t>Вышневолоцкого городского округа</w:t>
      </w:r>
      <w:r w:rsidRPr="008B0801">
        <w:rPr>
          <w:rFonts w:ascii="Times New Roman" w:hAnsi="Times New Roman" w:cs="Times New Roman"/>
          <w:b/>
          <w:sz w:val="28"/>
          <w:szCs w:val="28"/>
        </w:rPr>
        <w:t xml:space="preserve"> Тверской области и состоянием ценовой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80A" w:rsidRDefault="006E480A" w:rsidP="006E48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B8">
        <w:rPr>
          <w:rFonts w:ascii="Times New Roman" w:hAnsi="Times New Roman" w:cs="Times New Roman"/>
          <w:sz w:val="28"/>
          <w:szCs w:val="28"/>
        </w:rPr>
        <w:t>Д</w:t>
      </w:r>
      <w:r w:rsidRPr="00865808">
        <w:rPr>
          <w:rFonts w:ascii="Times New Roman" w:hAnsi="Times New Roman" w:cs="Times New Roman"/>
          <w:sz w:val="28"/>
          <w:szCs w:val="28"/>
        </w:rPr>
        <w:t xml:space="preserve">ля решения поставленных задач </w:t>
      </w:r>
      <w:r w:rsidR="00865808" w:rsidRPr="00EC7DDB">
        <w:rPr>
          <w:rFonts w:ascii="Times New Roman" w:hAnsi="Times New Roman" w:cs="Times New Roman"/>
          <w:sz w:val="28"/>
          <w:szCs w:val="28"/>
        </w:rPr>
        <w:t>в ноябре-декабре 202</w:t>
      </w:r>
      <w:r w:rsidR="00EC7DDB" w:rsidRPr="00EC7DDB">
        <w:rPr>
          <w:rFonts w:ascii="Times New Roman" w:hAnsi="Times New Roman" w:cs="Times New Roman"/>
          <w:sz w:val="28"/>
          <w:szCs w:val="28"/>
        </w:rPr>
        <w:t>3</w:t>
      </w:r>
      <w:r w:rsidRPr="00EC7DDB">
        <w:rPr>
          <w:rFonts w:ascii="Times New Roman" w:hAnsi="Times New Roman" w:cs="Times New Roman"/>
          <w:sz w:val="28"/>
          <w:szCs w:val="28"/>
        </w:rPr>
        <w:t xml:space="preserve"> года распространено </w:t>
      </w:r>
      <w:r w:rsidR="00865808" w:rsidRPr="00EC7DDB">
        <w:rPr>
          <w:rFonts w:ascii="Times New Roman" w:hAnsi="Times New Roman" w:cs="Times New Roman"/>
          <w:sz w:val="28"/>
          <w:szCs w:val="28"/>
        </w:rPr>
        <w:t>58</w:t>
      </w:r>
      <w:r w:rsidRPr="00EC7DDB">
        <w:rPr>
          <w:rFonts w:ascii="Times New Roman" w:hAnsi="Times New Roman" w:cs="Times New Roman"/>
          <w:sz w:val="28"/>
          <w:szCs w:val="28"/>
        </w:rPr>
        <w:t xml:space="preserve"> анкет среди потребителей товаров,</w:t>
      </w:r>
      <w:r w:rsidRPr="00865808">
        <w:rPr>
          <w:rFonts w:ascii="Times New Roman" w:hAnsi="Times New Roman" w:cs="Times New Roman"/>
          <w:sz w:val="28"/>
          <w:szCs w:val="28"/>
        </w:rPr>
        <w:t xml:space="preserve"> работ и услуг муниципального образования, в результате чего получены ответы от </w:t>
      </w:r>
      <w:r w:rsidR="00865808" w:rsidRPr="00865808">
        <w:rPr>
          <w:rFonts w:ascii="Times New Roman" w:hAnsi="Times New Roman" w:cs="Times New Roman"/>
          <w:sz w:val="28"/>
          <w:szCs w:val="28"/>
        </w:rPr>
        <w:t>58</w:t>
      </w:r>
      <w:r w:rsidRPr="00865808">
        <w:rPr>
          <w:rFonts w:ascii="Times New Roman" w:hAnsi="Times New Roman" w:cs="Times New Roman"/>
          <w:sz w:val="28"/>
          <w:szCs w:val="28"/>
        </w:rPr>
        <w:t xml:space="preserve"> потребителей.</w:t>
      </w:r>
    </w:p>
    <w:p w:rsidR="00153517" w:rsidRDefault="00153517" w:rsidP="001535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опросе участвовало</w:t>
      </w:r>
      <w:r w:rsidRPr="00D9779F">
        <w:rPr>
          <w:rFonts w:ascii="Times New Roman" w:hAnsi="Times New Roman" w:cs="Times New Roman"/>
          <w:sz w:val="28"/>
          <w:szCs w:val="28"/>
        </w:rPr>
        <w:t xml:space="preserve"> население разных в</w:t>
      </w:r>
      <w:r>
        <w:rPr>
          <w:rFonts w:ascii="Times New Roman" w:hAnsi="Times New Roman" w:cs="Times New Roman"/>
          <w:sz w:val="28"/>
          <w:szCs w:val="28"/>
        </w:rPr>
        <w:t xml:space="preserve">озрастных групп, </w:t>
      </w:r>
      <w:r w:rsidRPr="00D9779F">
        <w:rPr>
          <w:rFonts w:ascii="Times New Roman" w:hAnsi="Times New Roman" w:cs="Times New Roman"/>
          <w:sz w:val="28"/>
          <w:szCs w:val="28"/>
        </w:rPr>
        <w:t>с разным образованием (</w:t>
      </w:r>
      <w:r>
        <w:rPr>
          <w:rFonts w:ascii="Times New Roman" w:hAnsi="Times New Roman" w:cs="Times New Roman"/>
          <w:sz w:val="28"/>
          <w:szCs w:val="28"/>
        </w:rPr>
        <w:t>общее,</w:t>
      </w:r>
      <w:r w:rsidRPr="00D9779F">
        <w:rPr>
          <w:rFonts w:ascii="Times New Roman" w:hAnsi="Times New Roman" w:cs="Times New Roman"/>
          <w:sz w:val="28"/>
          <w:szCs w:val="28"/>
        </w:rPr>
        <w:t xml:space="preserve"> среднее,</w:t>
      </w:r>
      <w:r>
        <w:rPr>
          <w:rFonts w:ascii="Times New Roman" w:hAnsi="Times New Roman" w:cs="Times New Roman"/>
          <w:sz w:val="28"/>
          <w:szCs w:val="28"/>
        </w:rPr>
        <w:t xml:space="preserve"> неполное высшее,</w:t>
      </w:r>
      <w:r w:rsidRPr="00D9779F">
        <w:rPr>
          <w:rFonts w:ascii="Times New Roman" w:hAnsi="Times New Roman" w:cs="Times New Roman"/>
          <w:sz w:val="28"/>
          <w:szCs w:val="28"/>
        </w:rPr>
        <w:t xml:space="preserve"> высшее), различного социального статуса (работающие, безработные, студенты</w:t>
      </w:r>
      <w:r>
        <w:rPr>
          <w:rFonts w:ascii="Times New Roman" w:hAnsi="Times New Roman" w:cs="Times New Roman"/>
          <w:sz w:val="28"/>
          <w:szCs w:val="28"/>
        </w:rPr>
        <w:t>, пенсионеры) и уровня доходов.</w:t>
      </w:r>
      <w:proofErr w:type="gramEnd"/>
    </w:p>
    <w:p w:rsidR="00153517" w:rsidRDefault="008C1933" w:rsidP="001535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Опрашиваемым</w:t>
      </w:r>
      <w:proofErr w:type="gramEnd"/>
      <w:r w:rsidRPr="00D9779F">
        <w:rPr>
          <w:rFonts w:ascii="Times New Roman" w:hAnsi="Times New Roman" w:cs="Times New Roman"/>
          <w:sz w:val="28"/>
          <w:szCs w:val="28"/>
        </w:rPr>
        <w:t xml:space="preserve"> предлагалось оценить </w:t>
      </w:r>
      <w:r>
        <w:rPr>
          <w:rFonts w:ascii="Times New Roman" w:hAnsi="Times New Roman" w:cs="Times New Roman"/>
          <w:sz w:val="28"/>
          <w:szCs w:val="28"/>
        </w:rPr>
        <w:t>качество товаров, работ</w:t>
      </w:r>
      <w:r w:rsidRPr="004347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услуг</w:t>
      </w:r>
      <w:r w:rsidRPr="0043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ценовую конкуренцию на ры</w:t>
      </w:r>
      <w:r w:rsidR="00865808">
        <w:rPr>
          <w:rFonts w:ascii="Times New Roman" w:hAnsi="Times New Roman" w:cs="Times New Roman"/>
          <w:sz w:val="28"/>
          <w:szCs w:val="28"/>
        </w:rPr>
        <w:t>нках Вышневолоцкого городского округа</w:t>
      </w:r>
      <w:r w:rsidR="00153517">
        <w:rPr>
          <w:rFonts w:ascii="Times New Roman" w:hAnsi="Times New Roman" w:cs="Times New Roman"/>
          <w:sz w:val="28"/>
          <w:szCs w:val="28"/>
        </w:rPr>
        <w:t xml:space="preserve"> </w:t>
      </w:r>
      <w:r w:rsidR="00061ADE">
        <w:rPr>
          <w:rFonts w:ascii="Times New Roman" w:hAnsi="Times New Roman" w:cs="Times New Roman"/>
          <w:sz w:val="28"/>
          <w:szCs w:val="28"/>
        </w:rPr>
        <w:t>(всего – 3</w:t>
      </w:r>
      <w:r w:rsidR="00153517" w:rsidRPr="00865808">
        <w:rPr>
          <w:rFonts w:ascii="Times New Roman" w:hAnsi="Times New Roman" w:cs="Times New Roman"/>
          <w:sz w:val="28"/>
          <w:szCs w:val="28"/>
        </w:rPr>
        <w:t>3):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среднего профессионального образования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социальных услуг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061ADE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lastRenderedPageBreak/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061ADE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06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AD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нефтепродуктов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л</w:t>
      </w:r>
      <w:bookmarkStart w:id="0" w:name="_GoBack"/>
      <w:bookmarkEnd w:id="0"/>
      <w:r w:rsidRPr="00061ADE">
        <w:rPr>
          <w:rFonts w:ascii="Times New Roman" w:hAnsi="Times New Roman" w:cs="Times New Roman"/>
          <w:sz w:val="28"/>
          <w:szCs w:val="28"/>
        </w:rPr>
        <w:t>егкой промышленности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обработки древесины и производства изделий из дерева</w:t>
      </w:r>
    </w:p>
    <w:p w:rsidR="00061ADE" w:rsidRPr="00061ADE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производства кирпича</w:t>
      </w:r>
    </w:p>
    <w:p w:rsidR="00B44125" w:rsidRPr="00E06EC0" w:rsidRDefault="00061ADE" w:rsidP="00061ADE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ADE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517" w:rsidRDefault="00E06EC0" w:rsidP="001535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DE" w:rsidRDefault="00690ED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EC0" w:rsidRPr="00E06EC0" w:rsidRDefault="00E06EC0" w:rsidP="00061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удовлетворенности количеством организаций на оцениваемых рынках (</w:t>
      </w:r>
      <w:r w:rsidRPr="00E06EC0">
        <w:rPr>
          <w:rFonts w:ascii="Times New Roman" w:hAnsi="Times New Roman" w:cs="Times New Roman"/>
          <w:sz w:val="28"/>
          <w:szCs w:val="28"/>
        </w:rPr>
        <w:t>% от общего числа ответивших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16FC" w:rsidRDefault="0094279B" w:rsidP="0050190D">
      <w:pPr>
        <w:pStyle w:val="a4"/>
        <w:ind w:left="-851"/>
        <w:jc w:val="center"/>
        <w:rPr>
          <w:noProof/>
        </w:rPr>
      </w:pPr>
      <w:r>
        <w:rPr>
          <w:noProof/>
        </w:rPr>
        <w:drawing>
          <wp:inline distT="0" distB="0" distL="0" distR="0" wp14:anchorId="77F05172" wp14:editId="22E0DE17">
            <wp:extent cx="6567054" cy="8621486"/>
            <wp:effectExtent l="0" t="0" r="24765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1ADE" w:rsidRDefault="00061ADE" w:rsidP="008E22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D5" w:rsidRDefault="008E22D5" w:rsidP="00095BF6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B8">
        <w:rPr>
          <w:rFonts w:ascii="Times New Roman" w:hAnsi="Times New Roman" w:cs="Times New Roman"/>
          <w:sz w:val="28"/>
          <w:szCs w:val="28"/>
        </w:rPr>
        <w:t xml:space="preserve">  </w:t>
      </w:r>
      <w:r w:rsidR="00A11996">
        <w:rPr>
          <w:rFonts w:ascii="Times New Roman" w:hAnsi="Times New Roman" w:cs="Times New Roman"/>
          <w:sz w:val="28"/>
          <w:szCs w:val="28"/>
        </w:rPr>
        <w:t xml:space="preserve">  </w:t>
      </w:r>
      <w:r w:rsidR="004D4038" w:rsidRPr="00D9779F">
        <w:rPr>
          <w:rFonts w:ascii="Times New Roman" w:eastAsia="Times New Roman" w:hAnsi="Times New Roman" w:cs="Times New Roman"/>
          <w:sz w:val="28"/>
          <w:szCs w:val="28"/>
        </w:rPr>
        <w:t xml:space="preserve">Как видно из </w:t>
      </w:r>
      <w:r w:rsidR="004D4038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4D4038" w:rsidRPr="00D9779F">
        <w:rPr>
          <w:rFonts w:ascii="Times New Roman" w:eastAsia="Times New Roman" w:hAnsi="Times New Roman" w:cs="Times New Roman"/>
          <w:sz w:val="28"/>
          <w:szCs w:val="28"/>
        </w:rPr>
        <w:t xml:space="preserve">в основном устраивает количество </w:t>
      </w:r>
      <w:r w:rsidR="00690EDE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="00690ED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90E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услуг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89013C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90EDE" w:rsidRPr="00690EDE">
        <w:rPr>
          <w:rFonts w:ascii="Times New Roman" w:hAnsi="Times New Roman" w:cs="Times New Roman"/>
          <w:sz w:val="28"/>
          <w:szCs w:val="28"/>
        </w:rPr>
        <w:t>рын</w:t>
      </w:r>
      <w:r w:rsidR="00690EDE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690EDE" w:rsidRPr="00690EDE">
        <w:rPr>
          <w:rFonts w:ascii="Times New Roman" w:hAnsi="Times New Roman" w:cs="Times New Roman"/>
          <w:sz w:val="28"/>
          <w:szCs w:val="28"/>
        </w:rPr>
        <w:t xml:space="preserve"> услуг розничной торговли лекарственными препаратами, медицинскими изделиями и сопутствующими товарами</w:t>
      </w:r>
      <w:r w:rsidR="00690EDE"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теплоснабжения (производство тепловой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89013C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90EDE" w:rsidRPr="00690EDE">
        <w:rPr>
          <w:rFonts w:ascii="Times New Roman" w:hAnsi="Times New Roman" w:cs="Times New Roman"/>
          <w:sz w:val="28"/>
          <w:szCs w:val="28"/>
        </w:rPr>
        <w:t>выполнени</w:t>
      </w:r>
      <w:r w:rsidR="00690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0EDE" w:rsidRPr="00690EDE">
        <w:rPr>
          <w:rFonts w:ascii="Times New Roman" w:hAnsi="Times New Roman" w:cs="Times New Roman"/>
          <w:sz w:val="28"/>
          <w:szCs w:val="28"/>
        </w:rPr>
        <w:t xml:space="preserve"> работ по содержанию и текущему ремонту общего имущества собственников помещений в многоквартирном доме</w:t>
      </w:r>
      <w:r w:rsidR="00690EDE"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89013C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90EDE" w:rsidRPr="00690EDE">
        <w:rPr>
          <w:rFonts w:ascii="Times New Roman" w:hAnsi="Times New Roman" w:cs="Times New Roman"/>
          <w:sz w:val="28"/>
          <w:szCs w:val="28"/>
        </w:rPr>
        <w:t>рын</w:t>
      </w:r>
      <w:r w:rsidR="00690EDE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690EDE" w:rsidRPr="00690EDE">
        <w:rPr>
          <w:rFonts w:ascii="Times New Roman" w:hAnsi="Times New Roman" w:cs="Times New Roman"/>
          <w:sz w:val="28"/>
          <w:szCs w:val="28"/>
        </w:rPr>
        <w:t xml:space="preserve"> поставки сжиженного газа в баллонах</w:t>
      </w:r>
      <w:r w:rsidR="00690EDE"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89013C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90EDE" w:rsidRPr="00690EDE">
        <w:rPr>
          <w:rFonts w:ascii="Times New Roman" w:hAnsi="Times New Roman" w:cs="Times New Roman"/>
          <w:sz w:val="28"/>
          <w:szCs w:val="28"/>
        </w:rPr>
        <w:t>рын</w:t>
      </w:r>
      <w:r w:rsidR="00690EDE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690EDE" w:rsidRPr="00690EDE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автомобильным транспортом по муниципальным маршрутам регулярных перевозок</w:t>
      </w:r>
      <w:r w:rsidR="00690EDE"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89013C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90EDE" w:rsidRPr="00690EDE">
        <w:rPr>
          <w:rFonts w:ascii="Times New Roman" w:hAnsi="Times New Roman" w:cs="Times New Roman"/>
          <w:sz w:val="28"/>
          <w:szCs w:val="28"/>
        </w:rPr>
        <w:t>рын</w:t>
      </w:r>
      <w:r w:rsidR="00690EDE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690EDE" w:rsidRPr="00690EDE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автомобильным транспортом по межмуниципальным маршрутам регулярных перевозок</w:t>
      </w:r>
      <w:r w:rsidR="00690EDE"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и багажа легковым такси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оказания услуг по ремонту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89013C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90EDE" w:rsidRPr="00690EDE">
        <w:rPr>
          <w:rFonts w:ascii="Times New Roman" w:hAnsi="Times New Roman" w:cs="Times New Roman"/>
          <w:sz w:val="28"/>
          <w:szCs w:val="28"/>
        </w:rPr>
        <w:t>рын</w:t>
      </w:r>
      <w:r w:rsidR="00690EDE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690EDE" w:rsidRPr="00690EDE">
        <w:rPr>
          <w:rFonts w:ascii="Times New Roman" w:hAnsi="Times New Roman" w:cs="Times New Roman"/>
          <w:sz w:val="28"/>
          <w:szCs w:val="28"/>
        </w:rPr>
        <w:t xml:space="preserve"> услуг связи, в том числе услуг по предоставлению широкополосного доступа к информационно-телекоммуникационной сети "Интернет"</w:t>
      </w:r>
      <w:r w:rsidR="00690EDE"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P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нефтепродуктов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ED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обработки древесины и производства изделий из дерева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EDE" w:rsidRDefault="00690EDE" w:rsidP="00690ED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4038" w:rsidRDefault="004D4038" w:rsidP="004D40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Не удовлетворены опрошенные жители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организаций, </w:t>
      </w:r>
      <w:proofErr w:type="gramStart"/>
      <w:r w:rsidR="00130D9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30D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0D99" w:rsidRPr="00130D99" w:rsidRDefault="00130D99" w:rsidP="008901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услуг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8901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услуг детского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8901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89013C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="00130D99" w:rsidRPr="00690EDE">
        <w:rPr>
          <w:rFonts w:ascii="Times New Roman" w:hAnsi="Times New Roman" w:cs="Times New Roman"/>
          <w:sz w:val="28"/>
          <w:szCs w:val="28"/>
        </w:rPr>
        <w:t>рын</w:t>
      </w:r>
      <w:r w:rsidR="00130D99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130D99"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="00130D99" w:rsidRPr="00130D99">
        <w:rPr>
          <w:rFonts w:ascii="Times New Roman" w:eastAsia="Times New Roman" w:hAnsi="Times New Roman" w:cs="Times New Roman"/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  <w:r w:rsidR="00130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89013C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="00130D99" w:rsidRPr="00690EDE">
        <w:rPr>
          <w:rFonts w:ascii="Times New Roman" w:hAnsi="Times New Roman" w:cs="Times New Roman"/>
          <w:sz w:val="28"/>
          <w:szCs w:val="28"/>
        </w:rPr>
        <w:t>рын</w:t>
      </w:r>
      <w:r w:rsidR="00130D99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130D99"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="00130D99" w:rsidRPr="00130D9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130D99" w:rsidRPr="00130D99">
        <w:rPr>
          <w:rFonts w:ascii="Times New Roman" w:eastAsia="Times New Roman" w:hAnsi="Times New Roman" w:cs="Times New Roman"/>
          <w:sz w:val="28"/>
          <w:szCs w:val="28"/>
        </w:rPr>
        <w:t>когенерации</w:t>
      </w:r>
      <w:proofErr w:type="spellEnd"/>
      <w:r w:rsidR="00130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племенного животноводства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семеноводства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вылова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переработки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D99">
        <w:rPr>
          <w:rFonts w:ascii="Times New Roman" w:eastAsia="Times New Roman" w:hAnsi="Times New Roman" w:cs="Times New Roman"/>
          <w:sz w:val="28"/>
          <w:szCs w:val="28"/>
        </w:rPr>
        <w:t>товарной</w:t>
      </w:r>
      <w:proofErr w:type="gramEnd"/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D99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добычи общераспространенных полезных ископаемых на участках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легкой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P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производства кирпича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D99" w:rsidRDefault="00130D99" w:rsidP="00130D9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90ED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90EDE">
        <w:rPr>
          <w:rFonts w:ascii="Times New Roman" w:hAnsi="Times New Roman" w:cs="Times New Roman"/>
          <w:sz w:val="28"/>
          <w:szCs w:val="28"/>
        </w:rPr>
        <w:t xml:space="preserve"> </w:t>
      </w:r>
      <w:r w:rsidRPr="00130D99">
        <w:rPr>
          <w:rFonts w:ascii="Times New Roman" w:eastAsia="Times New Roman" w:hAnsi="Times New Roman" w:cs="Times New Roman"/>
          <w:sz w:val="28"/>
          <w:szCs w:val="28"/>
        </w:rPr>
        <w:t>производства бетона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D99" w:rsidRDefault="00130D99" w:rsidP="00130D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99" w:rsidRDefault="002234E7" w:rsidP="00130D9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удовлетворенности </w:t>
      </w:r>
      <w:r w:rsidR="00946387">
        <w:rPr>
          <w:rFonts w:ascii="Times New Roman" w:hAnsi="Times New Roman" w:cs="Times New Roman"/>
          <w:sz w:val="28"/>
          <w:szCs w:val="28"/>
        </w:rPr>
        <w:t>уровнем цен</w:t>
      </w:r>
      <w:r>
        <w:rPr>
          <w:rFonts w:ascii="Times New Roman" w:hAnsi="Times New Roman" w:cs="Times New Roman"/>
          <w:sz w:val="28"/>
          <w:szCs w:val="28"/>
        </w:rPr>
        <w:t xml:space="preserve"> на оцениваемых рынках (</w:t>
      </w:r>
      <w:r w:rsidRPr="00E06EC0">
        <w:rPr>
          <w:rFonts w:ascii="Times New Roman" w:hAnsi="Times New Roman" w:cs="Times New Roman"/>
          <w:sz w:val="28"/>
          <w:szCs w:val="28"/>
        </w:rPr>
        <w:t>% от общего числа ответивших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598F" w:rsidRDefault="00620A52" w:rsidP="0050190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94279B">
        <w:rPr>
          <w:noProof/>
          <w:lang w:eastAsia="ru-RU"/>
        </w:rPr>
        <w:drawing>
          <wp:inline distT="0" distB="0" distL="0" distR="0" wp14:anchorId="7E0B6022" wp14:editId="6A85F710">
            <wp:extent cx="6697683" cy="8621486"/>
            <wp:effectExtent l="0" t="0" r="2730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79B" w:rsidRDefault="0094279B" w:rsidP="004245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279B" w:rsidRDefault="0094279B" w:rsidP="004245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60A1" w:rsidRDefault="00A460A1" w:rsidP="004245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Как видно из </w:t>
      </w:r>
      <w:r w:rsidR="0094279B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в основном устраивает </w:t>
      </w:r>
      <w:r w:rsidR="00F73E21">
        <w:rPr>
          <w:rFonts w:ascii="Times New Roman" w:eastAsia="Times New Roman" w:hAnsi="Times New Roman" w:cs="Times New Roman"/>
          <w:sz w:val="28"/>
          <w:szCs w:val="28"/>
        </w:rPr>
        <w:t>уровень цен на рынках: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услуг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услуг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купли-продажи электрической энергии (мощности) на розничном рынке электрической энергии (мощности)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оказания услуг по перевозке пассажиров и багажа легковым такси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оказания услуг по ремонту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E21" w:rsidRPr="00F73E21" w:rsidRDefault="00F73E21" w:rsidP="00F73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E21">
        <w:rPr>
          <w:rFonts w:ascii="Times New Roman" w:hAnsi="Times New Roman" w:cs="Times New Roman"/>
          <w:sz w:val="28"/>
          <w:szCs w:val="28"/>
        </w:rPr>
        <w:t>-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0A1" w:rsidRDefault="00A460A1" w:rsidP="00A460A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Не удовлетворены опрошенные жители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уровнем цен</w:t>
      </w:r>
      <w:r w:rsidRPr="00D9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52">
        <w:rPr>
          <w:rFonts w:ascii="Times New Roman" w:eastAsia="Times New Roman" w:hAnsi="Times New Roman" w:cs="Times New Roman"/>
          <w:sz w:val="28"/>
          <w:szCs w:val="28"/>
        </w:rPr>
        <w:t>на рынках: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152">
        <w:rPr>
          <w:rFonts w:ascii="Times New Roman" w:eastAsia="Times New Roman" w:hAnsi="Times New Roman" w:cs="Times New Roman"/>
          <w:sz w:val="28"/>
          <w:szCs w:val="28"/>
        </w:rPr>
        <w:t>- рынок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реализации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племенного животноводства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семеноводства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вылова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переработки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</w:t>
      </w:r>
      <w:proofErr w:type="gramStart"/>
      <w:r w:rsidRPr="00A70152">
        <w:rPr>
          <w:rFonts w:ascii="Times New Roman" w:eastAsia="Times New Roman" w:hAnsi="Times New Roman" w:cs="Times New Roman"/>
          <w:sz w:val="28"/>
          <w:szCs w:val="28"/>
        </w:rPr>
        <w:t>товарной</w:t>
      </w:r>
      <w:proofErr w:type="gramEnd"/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152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добычи общераспространенных полезных ископаемых на участках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Pr="00A70152" w:rsidRDefault="00A70152" w:rsidP="00A7015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нефтепродуктов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152" w:rsidRDefault="00A70152" w:rsidP="00A701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52">
        <w:rPr>
          <w:rFonts w:ascii="Times New Roman" w:eastAsia="Times New Roman" w:hAnsi="Times New Roman" w:cs="Times New Roman"/>
          <w:sz w:val="28"/>
          <w:szCs w:val="28"/>
        </w:rPr>
        <w:t xml:space="preserve"> - рынок легкой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152" w:rsidRDefault="00A70152" w:rsidP="00A701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неупомянутых рынках мнения об уровне цен разняться.</w:t>
      </w:r>
    </w:p>
    <w:p w:rsidR="00B14296" w:rsidRDefault="00B14296" w:rsidP="00A460A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98F" w:rsidRDefault="00AA598F" w:rsidP="0050190D">
      <w:pPr>
        <w:pStyle w:val="a4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удовлетворенности качеством услуг на оцениваемых рынках (</w:t>
      </w:r>
      <w:r w:rsidRPr="00E06EC0">
        <w:rPr>
          <w:rFonts w:ascii="Times New Roman" w:hAnsi="Times New Roman" w:cs="Times New Roman"/>
          <w:sz w:val="28"/>
          <w:szCs w:val="28"/>
        </w:rPr>
        <w:t>% от общего числа ответивших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4508" w:rsidRPr="00424508">
        <w:rPr>
          <w:noProof/>
        </w:rPr>
        <w:t xml:space="preserve"> </w:t>
      </w:r>
      <w:r w:rsidR="0094279B">
        <w:rPr>
          <w:noProof/>
        </w:rPr>
        <w:drawing>
          <wp:inline distT="0" distB="0" distL="0" distR="0" wp14:anchorId="20A0E34F" wp14:editId="786E496E">
            <wp:extent cx="6721433" cy="6709558"/>
            <wp:effectExtent l="0" t="0" r="2286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598F" w:rsidRPr="00E06EC0" w:rsidRDefault="00AA598F" w:rsidP="00AA598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98F" w:rsidRDefault="00AA598F" w:rsidP="005C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8F" w:rsidRDefault="00AA598F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представляемых услуг</w:t>
      </w:r>
      <w:r w:rsidR="0094279B">
        <w:rPr>
          <w:rFonts w:ascii="Times New Roman" w:eastAsia="Times New Roman" w:hAnsi="Times New Roman" w:cs="Times New Roman"/>
          <w:sz w:val="28"/>
          <w:szCs w:val="28"/>
        </w:rPr>
        <w:t xml:space="preserve"> 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>устраивает на рын</w:t>
      </w:r>
      <w:r w:rsidR="0094279B">
        <w:rPr>
          <w:rFonts w:ascii="Times New Roman" w:eastAsia="Times New Roman" w:hAnsi="Times New Roman" w:cs="Times New Roman"/>
          <w:sz w:val="28"/>
          <w:szCs w:val="28"/>
        </w:rPr>
        <w:t>ках: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9B">
        <w:rPr>
          <w:rFonts w:ascii="Times New Roman" w:hAnsi="Times New Roman" w:cs="Times New Roman"/>
          <w:sz w:val="28"/>
          <w:szCs w:val="28"/>
        </w:rPr>
        <w:t>-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теплоснабжения (производство тепловой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купли-продажи электрической энергии (мощности) на розничном рынке электрической энергии (мощности)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lastRenderedPageBreak/>
        <w:t xml:space="preserve"> -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оказания услуг по перевозке пассажиров и багажа легковым такси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оказания услуг по ремонту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P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9B" w:rsidRDefault="0094279B" w:rsidP="00ED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98F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всего н</w:t>
      </w:r>
      <w:r w:rsidR="00AA598F" w:rsidRPr="00D9779F">
        <w:rPr>
          <w:rFonts w:ascii="Times New Roman" w:eastAsia="Times New Roman" w:hAnsi="Times New Roman" w:cs="Times New Roman"/>
          <w:sz w:val="28"/>
          <w:szCs w:val="28"/>
        </w:rPr>
        <w:t xml:space="preserve">е удовлетворены опрошенные жители </w:t>
      </w:r>
      <w:r w:rsidR="00AA598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A598F" w:rsidRPr="00D9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качеством услуг на рынках: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82C">
        <w:rPr>
          <w:rFonts w:ascii="Times New Roman" w:eastAsia="Times New Roman" w:hAnsi="Times New Roman" w:cs="Times New Roman"/>
          <w:sz w:val="28"/>
          <w:szCs w:val="28"/>
        </w:rPr>
        <w:t>- услуг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услуг детского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ED282C">
        <w:rPr>
          <w:rFonts w:ascii="Times New Roman" w:eastAsia="Times New Roman" w:hAnsi="Times New Roman" w:cs="Times New Roman"/>
          <w:sz w:val="28"/>
          <w:szCs w:val="28"/>
        </w:rPr>
        <w:t>когенерации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племенного животноводства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P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семеноводства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2C" w:rsidRDefault="00ED282C" w:rsidP="00ED28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2C">
        <w:rPr>
          <w:rFonts w:ascii="Times New Roman" w:eastAsia="Times New Roman" w:hAnsi="Times New Roman" w:cs="Times New Roman"/>
          <w:sz w:val="28"/>
          <w:szCs w:val="28"/>
        </w:rPr>
        <w:t xml:space="preserve"> - переработки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82C" w:rsidRDefault="00ED282C" w:rsidP="00AA598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A9D" w:rsidRDefault="00885A9D" w:rsidP="00885A9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удовлетворенности возможность выбора на оцениваемых рынках (</w:t>
      </w:r>
      <w:r w:rsidRPr="00E06EC0">
        <w:rPr>
          <w:rFonts w:ascii="Times New Roman" w:hAnsi="Times New Roman" w:cs="Times New Roman"/>
          <w:sz w:val="28"/>
          <w:szCs w:val="28"/>
        </w:rPr>
        <w:t>% от общего числа ответивших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5A9D" w:rsidRDefault="00885A9D" w:rsidP="00885A9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A9D" w:rsidRDefault="00ED282C" w:rsidP="0050190D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4D554F" wp14:editId="190868ED">
            <wp:extent cx="6650181" cy="6246421"/>
            <wp:effectExtent l="0" t="0" r="17780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671" w:rsidRDefault="00614671" w:rsidP="00614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894" w:rsidRDefault="00614671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возможностью выбора услуг на рынк</w:t>
      </w:r>
      <w:r w:rsidR="009D3894">
        <w:rPr>
          <w:rFonts w:ascii="Times New Roman" w:eastAsia="Times New Roman" w:hAnsi="Times New Roman" w:cs="Times New Roman"/>
          <w:sz w:val="28"/>
          <w:szCs w:val="28"/>
        </w:rPr>
        <w:t>ах: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894">
        <w:rPr>
          <w:rFonts w:ascii="Times New Roman" w:eastAsia="Times New Roman" w:hAnsi="Times New Roman" w:cs="Times New Roman"/>
          <w:sz w:val="28"/>
          <w:szCs w:val="28"/>
        </w:rPr>
        <w:t>- услуг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ритуальных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теплоснабжения (производство тепловой энергии)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поставки сжиженного газа в баллонах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семеноводства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нефтепродуктов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легкой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894" w:rsidRP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обработки древесины и производства изделий из дерева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671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3894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производства кирпича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94" w:rsidRDefault="009D3894" w:rsidP="00916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671" w:rsidRPr="00916AAC" w:rsidRDefault="00614671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Не удовлетворены опрошенные жители муниципального образования </w:t>
      </w:r>
      <w:r w:rsidR="000C710D" w:rsidRPr="00916AAC"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выбора </w:t>
      </w:r>
      <w:r w:rsidR="00916AAC" w:rsidRPr="00916AAC">
        <w:rPr>
          <w:rFonts w:ascii="Times New Roman" w:eastAsia="Times New Roman" w:hAnsi="Times New Roman" w:cs="Times New Roman"/>
          <w:sz w:val="28"/>
          <w:szCs w:val="28"/>
        </w:rPr>
        <w:t>услуг на рынках: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AC">
        <w:rPr>
          <w:rFonts w:ascii="Times New Roman" w:eastAsia="Times New Roman" w:hAnsi="Times New Roman" w:cs="Times New Roman"/>
          <w:sz w:val="28"/>
          <w:szCs w:val="28"/>
        </w:rPr>
        <w:t>- услуг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услуг детского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16AAC">
        <w:rPr>
          <w:rFonts w:ascii="Times New Roman" w:eastAsia="Times New Roman" w:hAnsi="Times New Roman" w:cs="Times New Roman"/>
          <w:sz w:val="28"/>
          <w:szCs w:val="28"/>
        </w:rPr>
        <w:t>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реализации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племенного животноводства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вылова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переработки водных биоресурсов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P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товарной </w:t>
      </w:r>
      <w:proofErr w:type="spellStart"/>
      <w:r w:rsidRPr="00916AAC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AC" w:rsidRDefault="00916AAC" w:rsidP="00916A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AC">
        <w:rPr>
          <w:rFonts w:ascii="Times New Roman" w:eastAsia="Times New Roman" w:hAnsi="Times New Roman" w:cs="Times New Roman"/>
          <w:sz w:val="28"/>
          <w:szCs w:val="28"/>
        </w:rPr>
        <w:t xml:space="preserve"> - добычи общераспространенных полезных ископаемых на участках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240" w:rsidRPr="00916AAC" w:rsidRDefault="003861DD" w:rsidP="003861DD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данным опроса выявлено</w:t>
      </w:r>
      <w:r w:rsidR="00305240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CB2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F2F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 считают, что цены в муниципальном образовании на услуги ЖКХ </w:t>
      </w:r>
      <w:r w:rsidR="00305240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других регионах</w:t>
      </w:r>
      <w:r w:rsidR="00504CDB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</w:t>
      </w:r>
      <w:r w:rsidR="00916AAC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</w:t>
      </w:r>
      <w:r w:rsidR="00C53F2F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4CDB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504CDB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о</w:t>
      </w:r>
      <w:proofErr w:type="gramEnd"/>
      <w:r w:rsidR="00504CDB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завышенных ценах на </w:t>
      </w:r>
      <w:r w:rsidR="00C53F2F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="00916AAC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качество их не изменилось</w:t>
      </w:r>
      <w:r w:rsidR="00504CDB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751" w:rsidRPr="00916AAC" w:rsidRDefault="00B95139" w:rsidP="00B7675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6C5F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</w:t>
      </w:r>
      <w:r w:rsidR="00B76751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B76751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B76751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высказали мнение, что в первую очередь работа по развитию конкуренции в Тверской области должна быть направлена по следующим направлениям:</w:t>
      </w:r>
    </w:p>
    <w:p w:rsidR="00B76751" w:rsidRPr="00916AAC" w:rsidRDefault="00B76751" w:rsidP="00B7675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ростом цен;</w:t>
      </w:r>
    </w:p>
    <w:p w:rsidR="00B76751" w:rsidRPr="00916AAC" w:rsidRDefault="00B76751" w:rsidP="00B76751">
      <w:pPr>
        <w:pStyle w:val="a3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AAC">
        <w:rPr>
          <w:rFonts w:ascii="Times New Roman" w:hAnsi="Times New Roman" w:cs="Times New Roman"/>
          <w:sz w:val="24"/>
          <w:szCs w:val="24"/>
        </w:rPr>
        <w:t xml:space="preserve"> </w:t>
      </w: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продукции</w:t>
      </w:r>
      <w:r w:rsidRPr="00916AAC">
        <w:rPr>
          <w:rFonts w:ascii="Times New Roman" w:hAnsi="Times New Roman" w:cs="Times New Roman"/>
          <w:sz w:val="24"/>
          <w:szCs w:val="24"/>
        </w:rPr>
        <w:t>;</w:t>
      </w:r>
    </w:p>
    <w:p w:rsidR="00B76751" w:rsidRPr="002D6F7A" w:rsidRDefault="00B76751" w:rsidP="00B7675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085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D6F7A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работы естественных монополий, таких как водоснабжение, электро- и тепло</w:t>
      </w:r>
      <w:r w:rsid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снабжение, железнодорожный и авто</w:t>
      </w:r>
      <w:r w:rsidR="002D6F7A" w:rsidRPr="00916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транспорт;</w:t>
      </w:r>
    </w:p>
    <w:p w:rsidR="00614671" w:rsidRDefault="008B0801" w:rsidP="003861D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CD0">
        <w:rPr>
          <w:rFonts w:ascii="Times New Roman" w:eastAsia="Times New Roman" w:hAnsi="Times New Roman" w:cs="Times New Roman"/>
          <w:b/>
          <w:sz w:val="28"/>
          <w:szCs w:val="28"/>
        </w:rPr>
        <w:t>3.3. Мониторинг удовлетворенности субъектов предпринимательской деятельности и потребителей товаров, работ и услуг качеством (уровнем доступност</w:t>
      </w:r>
      <w:r w:rsidR="00F25CD0" w:rsidRPr="00F25CD0">
        <w:rPr>
          <w:rFonts w:ascii="Times New Roman" w:eastAsia="Times New Roman" w:hAnsi="Times New Roman" w:cs="Times New Roman"/>
          <w:b/>
          <w:sz w:val="28"/>
          <w:szCs w:val="28"/>
        </w:rPr>
        <w:t>и, понятности и удобства получе</w:t>
      </w:r>
      <w:r w:rsidRPr="00F25CD0">
        <w:rPr>
          <w:rFonts w:ascii="Times New Roman" w:eastAsia="Times New Roman" w:hAnsi="Times New Roman" w:cs="Times New Roman"/>
          <w:b/>
          <w:sz w:val="28"/>
          <w:szCs w:val="28"/>
        </w:rPr>
        <w:t xml:space="preserve">ния) официальной информации о состоянии конкурентной среды на рынках товаров, работ и услуг муниципального образования </w:t>
      </w:r>
      <w:r w:rsidR="008055F8">
        <w:rPr>
          <w:rFonts w:ascii="Times New Roman" w:eastAsia="Times New Roman" w:hAnsi="Times New Roman" w:cs="Times New Roman"/>
          <w:b/>
          <w:sz w:val="28"/>
          <w:szCs w:val="28"/>
        </w:rPr>
        <w:t>Вышневолоцкий городской округ</w:t>
      </w:r>
      <w:r w:rsidRPr="00F25C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5CD0" w:rsidRPr="00B95139" w:rsidRDefault="00F25CD0" w:rsidP="00F25CD0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Pr="00B9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</w:t>
      </w:r>
      <w:r w:rsidRPr="00B9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информации о состоянии конкурентной среды на рынках товаров, работ и услуг Тверской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размещаемой в открытом доступе, не дают четкого представления т.к. </w:t>
      </w:r>
      <w:r w:rsidR="00805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дали ответ «затрудняюсь ответить».</w:t>
      </w:r>
    </w:p>
    <w:p w:rsidR="00F25CD0" w:rsidRDefault="008055F8" w:rsidP="0050190D">
      <w:pPr>
        <w:pStyle w:val="a3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51D1E0" wp14:editId="6C94A531">
            <wp:extent cx="6602680" cy="3348841"/>
            <wp:effectExtent l="0" t="0" r="2730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7CEC" w:rsidRDefault="00487CEC" w:rsidP="00F25CD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71" w:rsidRPr="001A5071" w:rsidRDefault="001A5071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предпринимательской деятельности</w:t>
      </w:r>
      <w:r w:rsidRPr="00B9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</w:t>
      </w:r>
      <w:r w:rsidRPr="00B9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информации о состоянии конкурентной среды на рынках товаров, работ и услуг Тверской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размещаемой в открытом доступе, показа</w:t>
      </w: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1A5071" w:rsidRPr="001A5071" w:rsidRDefault="001A5071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5F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оценили уровень доступности и</w:t>
      </w:r>
      <w:r w:rsidR="008055F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«удовлетворительно»,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«скорее удовлетворительно»</w:t>
      </w: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071" w:rsidRPr="001A5071" w:rsidRDefault="001A5071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оценили уровень понятности информации «скорее удовлетворительно»</w:t>
      </w: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071" w:rsidRDefault="001A5071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оценили уровень получения информации «скорее удовлетворительно».</w:t>
      </w:r>
    </w:p>
    <w:p w:rsidR="00CB247C" w:rsidRDefault="00CB247C" w:rsidP="00CB247C">
      <w:pPr>
        <w:pStyle w:val="a3"/>
        <w:spacing w:after="16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 проведён мониторинг полноты размещения </w:t>
      </w:r>
      <w:r w:rsidRPr="00CB2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состоянии конкурентной среды на рынках товаров, работ и услуг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43%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ответили «затрудняюсь ответить» по всем рассматриваемым критериям.</w:t>
      </w:r>
    </w:p>
    <w:p w:rsidR="00CB247C" w:rsidRDefault="00CB247C" w:rsidP="00CB247C">
      <w:pPr>
        <w:pStyle w:val="a3"/>
        <w:spacing w:after="16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16% людей удовлетворительны полнотой размещения информации;</w:t>
      </w:r>
    </w:p>
    <w:p w:rsidR="00CB247C" w:rsidRPr="00CB247C" w:rsidRDefault="00CB247C" w:rsidP="00CB247C">
      <w:pPr>
        <w:pStyle w:val="a3"/>
        <w:spacing w:after="16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2% - скорее удовлетворительны.</w:t>
      </w:r>
    </w:p>
    <w:p w:rsidR="001A5071" w:rsidRPr="00CB247C" w:rsidRDefault="001A5071" w:rsidP="0050190D">
      <w:pPr>
        <w:pStyle w:val="a3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B247C">
        <w:rPr>
          <w:noProof/>
          <w:lang w:eastAsia="ru-RU"/>
        </w:rPr>
        <w:drawing>
          <wp:inline distT="0" distB="0" distL="0" distR="0" wp14:anchorId="51A6463A" wp14:editId="0A53F52A">
            <wp:extent cx="6721433" cy="4322619"/>
            <wp:effectExtent l="0" t="0" r="22860" b="209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247C" w:rsidRDefault="00CB247C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47C" w:rsidRDefault="00CB247C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47C" w:rsidRPr="00CB247C" w:rsidRDefault="001A5071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A5071" w:rsidRDefault="001A5071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B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6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0DA0" w:rsidRPr="00A6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</w:t>
      </w:r>
      <w:r w:rsidR="0080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енных монополий на территории Вышневолоцкого городского округа</w:t>
      </w:r>
      <w:r w:rsidR="00A60DA0" w:rsidRPr="00A6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2005" w:rsidRDefault="00CF2005" w:rsidP="00CF2005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05" w:rsidRPr="00095BF6" w:rsidRDefault="00340A0A" w:rsidP="00CF2005">
      <w:pPr>
        <w:pStyle w:val="a3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0A">
        <w:rPr>
          <w:rFonts w:ascii="Times New Roman" w:hAnsi="Times New Roman" w:cs="Times New Roman"/>
          <w:b/>
          <w:sz w:val="28"/>
          <w:szCs w:val="28"/>
        </w:rPr>
        <w:t xml:space="preserve">С какими проблемами столкнулись при взаимодействии с субъектами естественных монополий </w:t>
      </w:r>
      <w:r w:rsidR="00CF2005" w:rsidRPr="00095BF6">
        <w:rPr>
          <w:rFonts w:ascii="Times New Roman" w:hAnsi="Times New Roman" w:cs="Times New Roman"/>
          <w:b/>
          <w:sz w:val="28"/>
          <w:szCs w:val="28"/>
        </w:rPr>
        <w:t>(% от общего числа ответивших)</w:t>
      </w:r>
    </w:p>
    <w:p w:rsidR="00CF2005" w:rsidRPr="00A60DA0" w:rsidRDefault="00CF2005" w:rsidP="001A5071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E6" w:rsidRDefault="00AC61E6" w:rsidP="005C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B3" w:rsidRDefault="007843D5" w:rsidP="005C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40A0A" w:rsidRDefault="00340A0A" w:rsidP="005C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8A1438" wp14:editId="4C364A83">
            <wp:extent cx="5937662" cy="4560125"/>
            <wp:effectExtent l="0" t="0" r="25400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843D5" w:rsidRDefault="007843D5" w:rsidP="008901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34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Pr="007843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F5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субъектов естественных монополий в Тверской области</w:t>
      </w:r>
      <w:r w:rsidR="0034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основными проблемами при взаимодействии с естественной монополией с которыми сталкивались потребители, являются «навязывание дополнительных услуг», «проблемы с заменой приборов учёта», но стоит отметить, что 29% учувствовавших не сталкивались с подобными проблемами. </w:t>
      </w:r>
    </w:p>
    <w:p w:rsidR="00F56A68" w:rsidRDefault="00F56A68" w:rsidP="005C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68" w:rsidRPr="004C72B8" w:rsidRDefault="00F56A68" w:rsidP="00CB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312A" w:rsidRPr="003F53C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F53C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C436EB" w:rsidRDefault="00F56A68" w:rsidP="00F56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B8">
        <w:rPr>
          <w:rFonts w:ascii="Times New Roman" w:hAnsi="Times New Roman" w:cs="Times New Roman"/>
          <w:sz w:val="28"/>
          <w:szCs w:val="28"/>
        </w:rPr>
        <w:t>Результаты мониторинга состояния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2B8">
        <w:rPr>
          <w:rFonts w:ascii="Times New Roman" w:hAnsi="Times New Roman" w:cs="Times New Roman"/>
          <w:sz w:val="28"/>
          <w:szCs w:val="28"/>
        </w:rPr>
        <w:t xml:space="preserve"> конкурентной среды на рынках товаров и услуг </w:t>
      </w:r>
      <w:r w:rsidR="007B49F4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4C72B8">
        <w:rPr>
          <w:rFonts w:ascii="Times New Roman" w:hAnsi="Times New Roman" w:cs="Times New Roman"/>
          <w:sz w:val="28"/>
          <w:szCs w:val="28"/>
        </w:rPr>
        <w:t xml:space="preserve"> показывают удовлетворенность </w:t>
      </w:r>
      <w:proofErr w:type="gramStart"/>
      <w:r w:rsidRPr="004C72B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C72B8">
        <w:rPr>
          <w:rFonts w:ascii="Times New Roman" w:hAnsi="Times New Roman" w:cs="Times New Roman"/>
          <w:sz w:val="28"/>
          <w:szCs w:val="28"/>
        </w:rPr>
        <w:t xml:space="preserve"> качеством и интенсивностью конкуренции в регионе. Более половины опрошенных предпринимателей отмечают значительное увеличение конкуренции</w:t>
      </w:r>
      <w:r w:rsidR="00C436EB">
        <w:rPr>
          <w:rFonts w:ascii="Times New Roman" w:hAnsi="Times New Roman" w:cs="Times New Roman"/>
          <w:sz w:val="28"/>
          <w:szCs w:val="28"/>
        </w:rPr>
        <w:t xml:space="preserve"> за последние</w:t>
      </w:r>
      <w:r w:rsidRPr="004C72B8">
        <w:rPr>
          <w:rFonts w:ascii="Times New Roman" w:hAnsi="Times New Roman" w:cs="Times New Roman"/>
          <w:sz w:val="28"/>
          <w:szCs w:val="28"/>
        </w:rPr>
        <w:t xml:space="preserve"> </w:t>
      </w:r>
      <w:r w:rsidR="00C436EB">
        <w:rPr>
          <w:rFonts w:ascii="Times New Roman" w:hAnsi="Times New Roman" w:cs="Times New Roman"/>
          <w:sz w:val="28"/>
          <w:szCs w:val="28"/>
        </w:rPr>
        <w:t xml:space="preserve">3 </w:t>
      </w:r>
      <w:r w:rsidRPr="004C72B8">
        <w:rPr>
          <w:rFonts w:ascii="Times New Roman" w:hAnsi="Times New Roman" w:cs="Times New Roman"/>
          <w:sz w:val="28"/>
          <w:szCs w:val="28"/>
        </w:rPr>
        <w:t>год</w:t>
      </w:r>
      <w:r w:rsidR="00C436EB">
        <w:rPr>
          <w:rFonts w:ascii="Times New Roman" w:hAnsi="Times New Roman" w:cs="Times New Roman"/>
          <w:sz w:val="28"/>
          <w:szCs w:val="28"/>
        </w:rPr>
        <w:t>а</w:t>
      </w:r>
      <w:r w:rsidRPr="004C72B8">
        <w:rPr>
          <w:rFonts w:ascii="Times New Roman" w:hAnsi="Times New Roman" w:cs="Times New Roman"/>
          <w:sz w:val="28"/>
          <w:szCs w:val="28"/>
        </w:rPr>
        <w:t xml:space="preserve">. </w:t>
      </w:r>
      <w:r w:rsidR="00C436EB">
        <w:rPr>
          <w:rFonts w:ascii="Times New Roman" w:hAnsi="Times New Roman" w:cs="Times New Roman"/>
          <w:sz w:val="28"/>
          <w:szCs w:val="28"/>
        </w:rPr>
        <w:t>По данной причине для сохранения рыночной позиции</w:t>
      </w:r>
      <w:r w:rsidRPr="004C72B8">
        <w:rPr>
          <w:rFonts w:ascii="Times New Roman" w:hAnsi="Times New Roman" w:cs="Times New Roman"/>
          <w:sz w:val="28"/>
          <w:szCs w:val="28"/>
        </w:rPr>
        <w:t xml:space="preserve"> </w:t>
      </w:r>
      <w:r w:rsidR="00C436EB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4C72B8">
        <w:rPr>
          <w:rFonts w:ascii="Times New Roman" w:hAnsi="Times New Roman" w:cs="Times New Roman"/>
          <w:sz w:val="28"/>
          <w:szCs w:val="28"/>
        </w:rPr>
        <w:t xml:space="preserve">применяют различные </w:t>
      </w:r>
      <w:r w:rsidR="00C436EB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4C72B8">
        <w:rPr>
          <w:rFonts w:ascii="Times New Roman" w:hAnsi="Times New Roman" w:cs="Times New Roman"/>
          <w:sz w:val="28"/>
          <w:szCs w:val="28"/>
        </w:rPr>
        <w:t xml:space="preserve">для повышения конкурентоспособности своей продукции. </w:t>
      </w:r>
    </w:p>
    <w:p w:rsidR="00C436EB" w:rsidRPr="004C72B8" w:rsidRDefault="00F56A68" w:rsidP="00C436E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B8">
        <w:rPr>
          <w:rFonts w:ascii="Times New Roman" w:eastAsia="Times New Roman" w:hAnsi="Times New Roman"/>
          <w:bCs/>
          <w:color w:val="000000"/>
          <w:sz w:val="28"/>
          <w:szCs w:val="28"/>
        </w:rPr>
        <w:t>Ключевые факторы сдерживания развития конкуренции носят, преимущественно, экономический характер</w:t>
      </w:r>
      <w:r w:rsidR="00C436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436EB">
        <w:rPr>
          <w:rFonts w:ascii="Times New Roman" w:eastAsia="Times New Roman" w:hAnsi="Times New Roman" w:cs="Times New Roman"/>
          <w:sz w:val="28"/>
          <w:szCs w:val="28"/>
        </w:rPr>
        <w:t>высокие налоги (53</w:t>
      </w:r>
      <w:r w:rsidR="00C436EB" w:rsidRPr="004C72B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C436EB">
        <w:rPr>
          <w:rFonts w:ascii="Times New Roman" w:eastAsia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  (32</w:t>
      </w:r>
      <w:r w:rsidR="00C436EB" w:rsidRPr="004C72B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C436EB">
        <w:rPr>
          <w:rFonts w:ascii="Times New Roman" w:eastAsia="Times New Roman" w:hAnsi="Times New Roman" w:cs="Times New Roman"/>
          <w:sz w:val="28"/>
          <w:szCs w:val="28"/>
        </w:rPr>
        <w:t>сложность/затянутость получения лицензий  (7</w:t>
      </w:r>
      <w:r w:rsidR="00C436EB" w:rsidRPr="004C72B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436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56C8" w:rsidRDefault="006656C8" w:rsidP="006656C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3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мониторинга по качеству представляемых услуг</w:t>
      </w:r>
      <w:r w:rsidRPr="003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CB2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61DD">
        <w:rPr>
          <w:rFonts w:ascii="Times New Roman" w:eastAsia="Times New Roman" w:hAnsi="Times New Roman" w:cs="Times New Roman"/>
          <w:sz w:val="28"/>
          <w:szCs w:val="28"/>
          <w:lang w:eastAsia="ru-RU"/>
        </w:rPr>
        <w:t>2 % опрошенных считают, что цены в муниципальном образовании на услуги ЖКХ выше, чем в других регионах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14%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завышенных ценах на проезд в общественном транспорте.</w:t>
      </w:r>
    </w:p>
    <w:p w:rsidR="006656C8" w:rsidRPr="00B76751" w:rsidRDefault="006656C8" w:rsidP="006656C8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Более 50 % опрошенных высказали мнение, что </w:t>
      </w:r>
      <w:r w:rsidRPr="00B76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работа по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в Тверской области должна быть направлена по следующим направлениям</w:t>
      </w:r>
      <w:r w:rsidRPr="00B76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6C8" w:rsidRPr="00B76751" w:rsidRDefault="006656C8" w:rsidP="006656C8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7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над ростом цен;</w:t>
      </w:r>
    </w:p>
    <w:p w:rsidR="006656C8" w:rsidRDefault="006656C8" w:rsidP="006656C8">
      <w:pPr>
        <w:pStyle w:val="a3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6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качества продукции</w:t>
      </w:r>
      <w:r w:rsidRPr="002D6F7A">
        <w:rPr>
          <w:rFonts w:ascii="Times New Roman" w:hAnsi="Times New Roman" w:cs="Times New Roman"/>
          <w:sz w:val="24"/>
          <w:szCs w:val="24"/>
        </w:rPr>
        <w:t>;</w:t>
      </w:r>
    </w:p>
    <w:p w:rsidR="00F56A68" w:rsidRPr="00AC61E6" w:rsidRDefault="006656C8" w:rsidP="005A4C85">
      <w:pPr>
        <w:pStyle w:val="a3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6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работы естественных монополий,</w:t>
      </w:r>
      <w:r w:rsidR="003A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как водоснабжение, электро- и теплоснабжение, </w:t>
      </w:r>
      <w:r w:rsidR="00CB24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и ав</w:t>
      </w:r>
      <w:r w:rsidR="009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2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A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ранспорт.</w:t>
      </w:r>
    </w:p>
    <w:sectPr w:rsidR="00F56A68" w:rsidRPr="00AC61E6" w:rsidSect="0079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70"/>
    <w:multiLevelType w:val="hybridMultilevel"/>
    <w:tmpl w:val="58C6275C"/>
    <w:lvl w:ilvl="0" w:tplc="9B1C0C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0C6544"/>
    <w:multiLevelType w:val="hybridMultilevel"/>
    <w:tmpl w:val="CD7A4C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9B81711"/>
    <w:multiLevelType w:val="hybridMultilevel"/>
    <w:tmpl w:val="258A7016"/>
    <w:lvl w:ilvl="0" w:tplc="E70424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AB7FA4"/>
    <w:multiLevelType w:val="hybridMultilevel"/>
    <w:tmpl w:val="F604AC2C"/>
    <w:lvl w:ilvl="0" w:tplc="5A32B6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2BC6A01"/>
    <w:multiLevelType w:val="hybridMultilevel"/>
    <w:tmpl w:val="F604AC2C"/>
    <w:lvl w:ilvl="0" w:tplc="5A32B6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43268CF"/>
    <w:multiLevelType w:val="hybridMultilevel"/>
    <w:tmpl w:val="3416A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944C3B"/>
    <w:multiLevelType w:val="hybridMultilevel"/>
    <w:tmpl w:val="AE4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54"/>
    <w:rsid w:val="00003F3F"/>
    <w:rsid w:val="00037887"/>
    <w:rsid w:val="000567EC"/>
    <w:rsid w:val="00061ADE"/>
    <w:rsid w:val="00066090"/>
    <w:rsid w:val="00082A50"/>
    <w:rsid w:val="00095BF6"/>
    <w:rsid w:val="000C710D"/>
    <w:rsid w:val="000E6C85"/>
    <w:rsid w:val="000E7945"/>
    <w:rsid w:val="00130D99"/>
    <w:rsid w:val="00136435"/>
    <w:rsid w:val="00153517"/>
    <w:rsid w:val="00187281"/>
    <w:rsid w:val="001A5071"/>
    <w:rsid w:val="001C503D"/>
    <w:rsid w:val="001E78FB"/>
    <w:rsid w:val="00211AC7"/>
    <w:rsid w:val="002234E7"/>
    <w:rsid w:val="002275FA"/>
    <w:rsid w:val="00267FCE"/>
    <w:rsid w:val="00282EAD"/>
    <w:rsid w:val="00290E17"/>
    <w:rsid w:val="002939D8"/>
    <w:rsid w:val="00295C7C"/>
    <w:rsid w:val="002D6F7A"/>
    <w:rsid w:val="002E1460"/>
    <w:rsid w:val="00305240"/>
    <w:rsid w:val="00312CDF"/>
    <w:rsid w:val="00340A0A"/>
    <w:rsid w:val="0036290E"/>
    <w:rsid w:val="00367C32"/>
    <w:rsid w:val="003717B3"/>
    <w:rsid w:val="003861DD"/>
    <w:rsid w:val="003A3D57"/>
    <w:rsid w:val="003E7FCC"/>
    <w:rsid w:val="003F53C1"/>
    <w:rsid w:val="00416C5F"/>
    <w:rsid w:val="00416F42"/>
    <w:rsid w:val="00417F84"/>
    <w:rsid w:val="00424508"/>
    <w:rsid w:val="00435D2C"/>
    <w:rsid w:val="00475CFF"/>
    <w:rsid w:val="00482B85"/>
    <w:rsid w:val="00487CEC"/>
    <w:rsid w:val="004B75F2"/>
    <w:rsid w:val="004D4038"/>
    <w:rsid w:val="004E2DF2"/>
    <w:rsid w:val="004F1E3F"/>
    <w:rsid w:val="004F3878"/>
    <w:rsid w:val="004F5E75"/>
    <w:rsid w:val="0050190D"/>
    <w:rsid w:val="005029E9"/>
    <w:rsid w:val="00504CDB"/>
    <w:rsid w:val="0053761E"/>
    <w:rsid w:val="00543FF1"/>
    <w:rsid w:val="005549AF"/>
    <w:rsid w:val="00576D4C"/>
    <w:rsid w:val="005A4C85"/>
    <w:rsid w:val="005C0D00"/>
    <w:rsid w:val="00614671"/>
    <w:rsid w:val="00614B3E"/>
    <w:rsid w:val="00620A52"/>
    <w:rsid w:val="00653868"/>
    <w:rsid w:val="006638E0"/>
    <w:rsid w:val="006656C8"/>
    <w:rsid w:val="00690EDE"/>
    <w:rsid w:val="006A2836"/>
    <w:rsid w:val="006B22D6"/>
    <w:rsid w:val="006E480A"/>
    <w:rsid w:val="0072454A"/>
    <w:rsid w:val="00764D6F"/>
    <w:rsid w:val="007710EC"/>
    <w:rsid w:val="00771D5E"/>
    <w:rsid w:val="007843D5"/>
    <w:rsid w:val="00794DB5"/>
    <w:rsid w:val="007A1094"/>
    <w:rsid w:val="007B0570"/>
    <w:rsid w:val="007B49F4"/>
    <w:rsid w:val="007E19C1"/>
    <w:rsid w:val="007F6579"/>
    <w:rsid w:val="008055F8"/>
    <w:rsid w:val="008157B8"/>
    <w:rsid w:val="00865808"/>
    <w:rsid w:val="00885A9D"/>
    <w:rsid w:val="0089013C"/>
    <w:rsid w:val="008B0801"/>
    <w:rsid w:val="008B3085"/>
    <w:rsid w:val="008C1933"/>
    <w:rsid w:val="008E22D5"/>
    <w:rsid w:val="008F1E0F"/>
    <w:rsid w:val="00905D77"/>
    <w:rsid w:val="00916AAC"/>
    <w:rsid w:val="0092472A"/>
    <w:rsid w:val="009325C7"/>
    <w:rsid w:val="0094279B"/>
    <w:rsid w:val="00946387"/>
    <w:rsid w:val="00956868"/>
    <w:rsid w:val="00967F43"/>
    <w:rsid w:val="00980485"/>
    <w:rsid w:val="00985D1F"/>
    <w:rsid w:val="009D3894"/>
    <w:rsid w:val="009E6C30"/>
    <w:rsid w:val="009F6325"/>
    <w:rsid w:val="00A11996"/>
    <w:rsid w:val="00A460A1"/>
    <w:rsid w:val="00A60DA0"/>
    <w:rsid w:val="00A61384"/>
    <w:rsid w:val="00A70152"/>
    <w:rsid w:val="00A95844"/>
    <w:rsid w:val="00AA598F"/>
    <w:rsid w:val="00AC312A"/>
    <w:rsid w:val="00AC61E6"/>
    <w:rsid w:val="00AD1E28"/>
    <w:rsid w:val="00AE6C7C"/>
    <w:rsid w:val="00AF2B16"/>
    <w:rsid w:val="00B14296"/>
    <w:rsid w:val="00B17A31"/>
    <w:rsid w:val="00B44125"/>
    <w:rsid w:val="00B73D01"/>
    <w:rsid w:val="00B76751"/>
    <w:rsid w:val="00B95139"/>
    <w:rsid w:val="00BA05E5"/>
    <w:rsid w:val="00BA3D19"/>
    <w:rsid w:val="00BC7FD3"/>
    <w:rsid w:val="00C13097"/>
    <w:rsid w:val="00C436EB"/>
    <w:rsid w:val="00C43DDD"/>
    <w:rsid w:val="00C53F2F"/>
    <w:rsid w:val="00C616A6"/>
    <w:rsid w:val="00C778A9"/>
    <w:rsid w:val="00C875E8"/>
    <w:rsid w:val="00CB247C"/>
    <w:rsid w:val="00CF2005"/>
    <w:rsid w:val="00D0399C"/>
    <w:rsid w:val="00D06CE8"/>
    <w:rsid w:val="00D109B2"/>
    <w:rsid w:val="00D616FC"/>
    <w:rsid w:val="00DD1E10"/>
    <w:rsid w:val="00DD5754"/>
    <w:rsid w:val="00DF354B"/>
    <w:rsid w:val="00DF5424"/>
    <w:rsid w:val="00E06EC0"/>
    <w:rsid w:val="00E14173"/>
    <w:rsid w:val="00E342E3"/>
    <w:rsid w:val="00E46F37"/>
    <w:rsid w:val="00E86C44"/>
    <w:rsid w:val="00E94059"/>
    <w:rsid w:val="00EA4881"/>
    <w:rsid w:val="00EC7DDB"/>
    <w:rsid w:val="00ED282C"/>
    <w:rsid w:val="00EF5C53"/>
    <w:rsid w:val="00F25CAF"/>
    <w:rsid w:val="00F25CD0"/>
    <w:rsid w:val="00F3597F"/>
    <w:rsid w:val="00F56A68"/>
    <w:rsid w:val="00F60854"/>
    <w:rsid w:val="00F67CFF"/>
    <w:rsid w:val="00F73E21"/>
    <w:rsid w:val="00FA4614"/>
    <w:rsid w:val="00FE7C23"/>
    <w:rsid w:val="00FF020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B5"/>
  </w:style>
  <w:style w:type="paragraph" w:styleId="2">
    <w:name w:val="heading 2"/>
    <w:basedOn w:val="a"/>
    <w:next w:val="a"/>
    <w:link w:val="20"/>
    <w:uiPriority w:val="9"/>
    <w:unhideWhenUsed/>
    <w:qFormat/>
    <w:rsid w:val="00F56A68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A9"/>
    <w:pPr>
      <w:ind w:left="720"/>
      <w:contextualSpacing/>
    </w:pPr>
  </w:style>
  <w:style w:type="character" w:customStyle="1" w:styleId="21">
    <w:name w:val="Основной текст (2) + Не полужирный;Курсив"/>
    <w:basedOn w:val="a0"/>
    <w:rsid w:val="00BC7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styleId="a4">
    <w:name w:val="No Spacing"/>
    <w:uiPriority w:val="1"/>
    <w:qFormat/>
    <w:rsid w:val="008E22D5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B5"/>
  </w:style>
  <w:style w:type="paragraph" w:styleId="2">
    <w:name w:val="heading 2"/>
    <w:basedOn w:val="a"/>
    <w:next w:val="a"/>
    <w:link w:val="20"/>
    <w:uiPriority w:val="9"/>
    <w:unhideWhenUsed/>
    <w:qFormat/>
    <w:rsid w:val="00F56A68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A9"/>
    <w:pPr>
      <w:ind w:left="720"/>
      <w:contextualSpacing/>
    </w:pPr>
  </w:style>
  <w:style w:type="character" w:customStyle="1" w:styleId="21">
    <w:name w:val="Основной текст (2) + Не полужирный;Курсив"/>
    <w:basedOn w:val="a0"/>
    <w:rsid w:val="00BC7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styleId="a4">
    <w:name w:val="No Spacing"/>
    <w:uiPriority w:val="1"/>
    <w:qFormat/>
    <w:rsid w:val="008E22D5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8;&#1077;&#1076;&#1087;&#1088;&#1080;&#1085;&#1080;&#1084;&#1072;&#1090;&#1077;&#1083;&#1080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15\Post\&#1059;&#1087;&#1088;&#1072;&#1074;&#1083;&#1077;&#1085;&#1080;&#1077;%20%20&#1069;&#1050;&#1054;&#1053;&#1054;&#1052;&#1048;&#1050;&#1048;\&#1050;&#1059;&#1056;&#1043;&#1048;&#1053;&#1040;%20&#1055;.&#1070;\&#1082;&#1086;&#1085;&#1082;&#1091;&#1088;&#1077;&#1085;&#1090;&#1085;&#1072;&#1103;%20&#1089;&#1088;&#1077;&#1076;&#1072;%202022\&#1057;&#1074;&#1086;&#1076;%20&#1087;&#1086;&#1090;&#1088;&#1077;&#1073;&#1080;&#1090;&#1077;&#1083;&#1080;%20&#1052;&#1054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Состояние конкуренции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6.0185185185185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9E-3"/>
                  <c:y val="0.2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'[Свод предприниматели 2022.xlsx]Лист1'!$AV$103:$AV$107</c:f>
              <c:strCache>
                <c:ptCount val="5"/>
                <c:pt idx="0">
                  <c:v>Нет </c:v>
                </c:pt>
                <c:pt idx="1">
                  <c:v>Слабая </c:v>
                </c:pt>
                <c:pt idx="2">
                  <c:v>Умеренная</c:v>
                </c:pt>
                <c:pt idx="3">
                  <c:v>Высокая</c:v>
                </c:pt>
                <c:pt idx="4">
                  <c:v>Очень высокая</c:v>
                </c:pt>
              </c:strCache>
            </c:strRef>
          </c:cat>
          <c:val>
            <c:numRef>
              <c:f>'[Свод предприниматели 2022.xlsx]Лист1'!$AX$103:$AX$107</c:f>
              <c:numCache>
                <c:formatCode>General</c:formatCode>
                <c:ptCount val="5"/>
                <c:pt idx="0">
                  <c:v>0</c:v>
                </c:pt>
                <c:pt idx="1">
                  <c:v>0.08</c:v>
                </c:pt>
                <c:pt idx="2">
                  <c:v>0.72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54976"/>
        <c:axId val="37198016"/>
        <c:axId val="0"/>
      </c:bar3DChart>
      <c:catAx>
        <c:axId val="4345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7198016"/>
        <c:crosses val="autoZero"/>
        <c:auto val="1"/>
        <c:lblAlgn val="ctr"/>
        <c:lblOffset val="100"/>
        <c:noMultiLvlLbl val="0"/>
      </c:catAx>
      <c:valAx>
        <c:axId val="3719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5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количеством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709780448449037"/>
          <c:y val="5.7531561000960699E-2"/>
          <c:w val="0.47484838029870774"/>
          <c:h val="0.9161193492159552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'[Свод потребители МО 2022.xlsx]Лист1'!$AV$35</c:f>
              <c:strCache>
                <c:ptCount val="1"/>
                <c:pt idx="0">
                  <c:v>Избыточно (много)</c:v>
                </c:pt>
              </c:strCache>
            </c:strRef>
          </c:tx>
          <c:invertIfNegative val="0"/>
          <c:cat>
            <c:strRef>
              <c:f>'[Свод потребители МО 2022.xlsx]Лист1'!$AW$34:$CC$34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2022.xlsx]Лист1'!$AW$35:$CC$35</c:f>
              <c:numCache>
                <c:formatCode>General</c:formatCode>
                <c:ptCount val="33"/>
                <c:pt idx="6">
                  <c:v>6</c:v>
                </c:pt>
                <c:pt idx="8">
                  <c:v>2</c:v>
                </c:pt>
                <c:pt idx="17">
                  <c:v>5</c:v>
                </c:pt>
                <c:pt idx="19">
                  <c:v>1</c:v>
                </c:pt>
                <c:pt idx="28">
                  <c:v>8</c:v>
                </c:pt>
                <c:pt idx="29">
                  <c:v>2</c:v>
                </c:pt>
                <c:pt idx="30">
                  <c:v>6</c:v>
                </c:pt>
                <c:pt idx="32">
                  <c:v>5</c:v>
                </c:pt>
              </c:numCache>
            </c:numRef>
          </c:val>
        </c:ser>
        <c:ser>
          <c:idx val="1"/>
          <c:order val="1"/>
          <c:tx>
            <c:strRef>
              <c:f>'[Свод потребители МО 2022.xlsx]Лист1'!$AV$36</c:f>
              <c:strCache>
                <c:ptCount val="1"/>
                <c:pt idx="0">
                  <c:v>Достаточно</c:v>
                </c:pt>
              </c:strCache>
            </c:strRef>
          </c:tx>
          <c:invertIfNegative val="0"/>
          <c:cat>
            <c:strRef>
              <c:f>'[Свод потребители МО 2022.xlsx]Лист1'!$AW$34:$CC$34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2022.xlsx]Лист1'!$AW$36:$CC$36</c:f>
              <c:numCache>
                <c:formatCode>General</c:formatCode>
                <c:ptCount val="33"/>
                <c:pt idx="0">
                  <c:v>44</c:v>
                </c:pt>
                <c:pt idx="1">
                  <c:v>42</c:v>
                </c:pt>
                <c:pt idx="2">
                  <c:v>11</c:v>
                </c:pt>
                <c:pt idx="3">
                  <c:v>48</c:v>
                </c:pt>
                <c:pt idx="4">
                  <c:v>10</c:v>
                </c:pt>
                <c:pt idx="5">
                  <c:v>27</c:v>
                </c:pt>
                <c:pt idx="6">
                  <c:v>37</c:v>
                </c:pt>
                <c:pt idx="8">
                  <c:v>37</c:v>
                </c:pt>
                <c:pt idx="9">
                  <c:v>42</c:v>
                </c:pt>
                <c:pt idx="10">
                  <c:v>33</c:v>
                </c:pt>
                <c:pt idx="11">
                  <c:v>50</c:v>
                </c:pt>
                <c:pt idx="12">
                  <c:v>40</c:v>
                </c:pt>
                <c:pt idx="15">
                  <c:v>36</c:v>
                </c:pt>
                <c:pt idx="16">
                  <c:v>30</c:v>
                </c:pt>
                <c:pt idx="17">
                  <c:v>46</c:v>
                </c:pt>
                <c:pt idx="18">
                  <c:v>40</c:v>
                </c:pt>
                <c:pt idx="19">
                  <c:v>31</c:v>
                </c:pt>
                <c:pt idx="21">
                  <c:v>21</c:v>
                </c:pt>
                <c:pt idx="23">
                  <c:v>18</c:v>
                </c:pt>
                <c:pt idx="27">
                  <c:v>5</c:v>
                </c:pt>
                <c:pt idx="28">
                  <c:v>40</c:v>
                </c:pt>
                <c:pt idx="29">
                  <c:v>16</c:v>
                </c:pt>
                <c:pt idx="30">
                  <c:v>38</c:v>
                </c:pt>
                <c:pt idx="31">
                  <c:v>4</c:v>
                </c:pt>
                <c:pt idx="32">
                  <c:v>16</c:v>
                </c:pt>
              </c:numCache>
            </c:numRef>
          </c:val>
        </c:ser>
        <c:ser>
          <c:idx val="2"/>
          <c:order val="2"/>
          <c:tx>
            <c:strRef>
              <c:f>'[Свод потребители МО 2022.xlsx]Лист1'!$AV$37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cat>
            <c:strRef>
              <c:f>'[Свод потребители МО 2022.xlsx]Лист1'!$AW$34:$CC$34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2022.xlsx]Лист1'!$AW$37:$CC$37</c:f>
              <c:numCache>
                <c:formatCode>General</c:formatCode>
                <c:ptCount val="33"/>
                <c:pt idx="0">
                  <c:v>6</c:v>
                </c:pt>
                <c:pt idx="1">
                  <c:v>8</c:v>
                </c:pt>
                <c:pt idx="2">
                  <c:v>43</c:v>
                </c:pt>
                <c:pt idx="3">
                  <c:v>8</c:v>
                </c:pt>
                <c:pt idx="4">
                  <c:v>31</c:v>
                </c:pt>
                <c:pt idx="5">
                  <c:v>24</c:v>
                </c:pt>
                <c:pt idx="6">
                  <c:v>9</c:v>
                </c:pt>
                <c:pt idx="7">
                  <c:v>24</c:v>
                </c:pt>
                <c:pt idx="8">
                  <c:v>1</c:v>
                </c:pt>
                <c:pt idx="9">
                  <c:v>8</c:v>
                </c:pt>
                <c:pt idx="10">
                  <c:v>9</c:v>
                </c:pt>
                <c:pt idx="11">
                  <c:v>1</c:v>
                </c:pt>
                <c:pt idx="12">
                  <c:v>2</c:v>
                </c:pt>
                <c:pt idx="15">
                  <c:v>22</c:v>
                </c:pt>
                <c:pt idx="16">
                  <c:v>15</c:v>
                </c:pt>
                <c:pt idx="17">
                  <c:v>5</c:v>
                </c:pt>
                <c:pt idx="18">
                  <c:v>1</c:v>
                </c:pt>
                <c:pt idx="19">
                  <c:v>21</c:v>
                </c:pt>
                <c:pt idx="20">
                  <c:v>35</c:v>
                </c:pt>
                <c:pt idx="21">
                  <c:v>9</c:v>
                </c:pt>
                <c:pt idx="22">
                  <c:v>18</c:v>
                </c:pt>
                <c:pt idx="23">
                  <c:v>12</c:v>
                </c:pt>
                <c:pt idx="24">
                  <c:v>27</c:v>
                </c:pt>
                <c:pt idx="25">
                  <c:v>6</c:v>
                </c:pt>
                <c:pt idx="26">
                  <c:v>12</c:v>
                </c:pt>
                <c:pt idx="27">
                  <c:v>10</c:v>
                </c:pt>
                <c:pt idx="28">
                  <c:v>5</c:v>
                </c:pt>
                <c:pt idx="29">
                  <c:v>32</c:v>
                </c:pt>
                <c:pt idx="30">
                  <c:v>12</c:v>
                </c:pt>
                <c:pt idx="31">
                  <c:v>30</c:v>
                </c:pt>
                <c:pt idx="32">
                  <c:v>21</c:v>
                </c:pt>
              </c:numCache>
            </c:numRef>
          </c:val>
        </c:ser>
        <c:ser>
          <c:idx val="3"/>
          <c:order val="3"/>
          <c:tx>
            <c:strRef>
              <c:f>'[Свод потребители МО 2022.xlsx]Лист1'!$AV$38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strRef>
              <c:f>'[Свод потребители МО 2022.xlsx]Лист1'!$AW$34:$CC$34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2022.xlsx]Лист1'!$AW$38:$CC$38</c:f>
              <c:numCache>
                <c:formatCode>General</c:formatCode>
                <c:ptCount val="33"/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19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3">
                  <c:v>24</c:v>
                </c:pt>
                <c:pt idx="14">
                  <c:v>24</c:v>
                </c:pt>
                <c:pt idx="16">
                  <c:v>2</c:v>
                </c:pt>
                <c:pt idx="17">
                  <c:v>1</c:v>
                </c:pt>
                <c:pt idx="18">
                  <c:v>9</c:v>
                </c:pt>
                <c:pt idx="20">
                  <c:v>20</c:v>
                </c:pt>
                <c:pt idx="21">
                  <c:v>6</c:v>
                </c:pt>
                <c:pt idx="22">
                  <c:v>13</c:v>
                </c:pt>
                <c:pt idx="23">
                  <c:v>7</c:v>
                </c:pt>
                <c:pt idx="24">
                  <c:v>10</c:v>
                </c:pt>
                <c:pt idx="25">
                  <c:v>20</c:v>
                </c:pt>
                <c:pt idx="26">
                  <c:v>25</c:v>
                </c:pt>
                <c:pt idx="27">
                  <c:v>22</c:v>
                </c:pt>
                <c:pt idx="31">
                  <c:v>2</c:v>
                </c:pt>
                <c:pt idx="32">
                  <c:v>13</c:v>
                </c:pt>
              </c:numCache>
            </c:numRef>
          </c:val>
        </c:ser>
        <c:ser>
          <c:idx val="4"/>
          <c:order val="4"/>
          <c:tx>
            <c:strRef>
              <c:f>'[Свод потребители МО 2022.xlsx]Лист1'!$AV$39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'[Свод потребители МО 2022.xlsx]Лист1'!$AW$34:$CC$34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2022.xlsx]Лист1'!$AW$39:$CC$39</c:f>
              <c:numCache>
                <c:formatCode>General</c:formatCode>
                <c:ptCount val="33"/>
                <c:pt idx="0">
                  <c:v>8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10</c:v>
                </c:pt>
                <c:pt idx="5">
                  <c:v>6</c:v>
                </c:pt>
                <c:pt idx="6">
                  <c:v>5</c:v>
                </c:pt>
                <c:pt idx="7">
                  <c:v>15</c:v>
                </c:pt>
                <c:pt idx="8">
                  <c:v>17</c:v>
                </c:pt>
                <c:pt idx="9">
                  <c:v>4</c:v>
                </c:pt>
                <c:pt idx="10">
                  <c:v>13</c:v>
                </c:pt>
                <c:pt idx="11">
                  <c:v>5</c:v>
                </c:pt>
                <c:pt idx="12">
                  <c:v>16</c:v>
                </c:pt>
                <c:pt idx="13">
                  <c:v>34</c:v>
                </c:pt>
                <c:pt idx="14">
                  <c:v>34</c:v>
                </c:pt>
                <c:pt idx="16">
                  <c:v>11</c:v>
                </c:pt>
                <c:pt idx="17">
                  <c:v>1</c:v>
                </c:pt>
                <c:pt idx="18">
                  <c:v>8</c:v>
                </c:pt>
                <c:pt idx="19">
                  <c:v>5</c:v>
                </c:pt>
                <c:pt idx="20">
                  <c:v>3</c:v>
                </c:pt>
                <c:pt idx="21">
                  <c:v>22</c:v>
                </c:pt>
                <c:pt idx="22">
                  <c:v>27</c:v>
                </c:pt>
                <c:pt idx="23">
                  <c:v>21</c:v>
                </c:pt>
                <c:pt idx="24">
                  <c:v>21</c:v>
                </c:pt>
                <c:pt idx="25">
                  <c:v>32</c:v>
                </c:pt>
                <c:pt idx="26">
                  <c:v>19</c:v>
                </c:pt>
                <c:pt idx="27">
                  <c:v>21</c:v>
                </c:pt>
                <c:pt idx="28">
                  <c:v>5</c:v>
                </c:pt>
                <c:pt idx="29">
                  <c:v>8</c:v>
                </c:pt>
                <c:pt idx="30">
                  <c:v>2</c:v>
                </c:pt>
                <c:pt idx="31">
                  <c:v>22</c:v>
                </c:pt>
                <c:pt idx="3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55488"/>
        <c:axId val="43541056"/>
        <c:axId val="0"/>
      </c:bar3DChart>
      <c:catAx>
        <c:axId val="43455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541056"/>
        <c:crosses val="autoZero"/>
        <c:auto val="1"/>
        <c:lblAlgn val="ctr"/>
        <c:lblOffset val="100"/>
        <c:noMultiLvlLbl val="0"/>
      </c:catAx>
      <c:valAx>
        <c:axId val="4354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455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465045956707884E-2"/>
          <c:y val="4.4162120618900541E-2"/>
          <c:w val="0.9"/>
          <c:h val="2.664149301779266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цен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потребители МО 2022.xlsx]Лист1'!$AV$237</c:f>
              <c:strCache>
                <c:ptCount val="1"/>
                <c:pt idx="0">
                  <c:v>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2022.xlsx]Лист1'!$AW$236:$CC$236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2022.xlsx]Лист1'!$AW$237:$CC$237</c:f>
              <c:numCache>
                <c:formatCode>General</c:formatCode>
                <c:ptCount val="33"/>
                <c:pt idx="0">
                  <c:v>19</c:v>
                </c:pt>
                <c:pt idx="1">
                  <c:v>14</c:v>
                </c:pt>
                <c:pt idx="2">
                  <c:v>14</c:v>
                </c:pt>
                <c:pt idx="3">
                  <c:v>33</c:v>
                </c:pt>
                <c:pt idx="5">
                  <c:v>5</c:v>
                </c:pt>
                <c:pt idx="6">
                  <c:v>21</c:v>
                </c:pt>
                <c:pt idx="8">
                  <c:v>16</c:v>
                </c:pt>
                <c:pt idx="9">
                  <c:v>14</c:v>
                </c:pt>
                <c:pt idx="10">
                  <c:v>18</c:v>
                </c:pt>
                <c:pt idx="11">
                  <c:v>18</c:v>
                </c:pt>
                <c:pt idx="12">
                  <c:v>6</c:v>
                </c:pt>
                <c:pt idx="13">
                  <c:v>21</c:v>
                </c:pt>
                <c:pt idx="15">
                  <c:v>20</c:v>
                </c:pt>
                <c:pt idx="16">
                  <c:v>21</c:v>
                </c:pt>
                <c:pt idx="17">
                  <c:v>20</c:v>
                </c:pt>
                <c:pt idx="18">
                  <c:v>21</c:v>
                </c:pt>
                <c:pt idx="19">
                  <c:v>24</c:v>
                </c:pt>
                <c:pt idx="21">
                  <c:v>5</c:v>
                </c:pt>
                <c:pt idx="23">
                  <c:v>9</c:v>
                </c:pt>
                <c:pt idx="24">
                  <c:v>2</c:v>
                </c:pt>
                <c:pt idx="27">
                  <c:v>8</c:v>
                </c:pt>
                <c:pt idx="29">
                  <c:v>6</c:v>
                </c:pt>
                <c:pt idx="30">
                  <c:v>9</c:v>
                </c:pt>
                <c:pt idx="31">
                  <c:v>6</c:v>
                </c:pt>
                <c:pt idx="32">
                  <c:v>4</c:v>
                </c:pt>
              </c:numCache>
            </c:numRef>
          </c:val>
        </c:ser>
        <c:ser>
          <c:idx val="1"/>
          <c:order val="1"/>
          <c:tx>
            <c:strRef>
              <c:f>'[Свод потребители МО 2022.xlsx]Лист1'!$AV$238</c:f>
              <c:strCache>
                <c:ptCount val="1"/>
                <c:pt idx="0">
                  <c:v>Скорее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2022.xlsx]Лист1'!$AW$236:$CC$236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2022.xlsx]Лист1'!$AW$238:$CC$238</c:f>
              <c:numCache>
                <c:formatCode>General</c:formatCode>
                <c:ptCount val="33"/>
                <c:pt idx="0">
                  <c:v>18</c:v>
                </c:pt>
                <c:pt idx="1">
                  <c:v>15</c:v>
                </c:pt>
                <c:pt idx="2">
                  <c:v>21</c:v>
                </c:pt>
                <c:pt idx="3">
                  <c:v>16</c:v>
                </c:pt>
                <c:pt idx="4">
                  <c:v>21</c:v>
                </c:pt>
                <c:pt idx="5">
                  <c:v>15</c:v>
                </c:pt>
                <c:pt idx="6">
                  <c:v>26</c:v>
                </c:pt>
                <c:pt idx="7">
                  <c:v>7</c:v>
                </c:pt>
                <c:pt idx="8">
                  <c:v>13</c:v>
                </c:pt>
                <c:pt idx="9">
                  <c:v>12</c:v>
                </c:pt>
                <c:pt idx="10">
                  <c:v>16</c:v>
                </c:pt>
                <c:pt idx="11">
                  <c:v>7</c:v>
                </c:pt>
                <c:pt idx="12">
                  <c:v>12</c:v>
                </c:pt>
                <c:pt idx="13">
                  <c:v>9</c:v>
                </c:pt>
                <c:pt idx="15">
                  <c:v>15</c:v>
                </c:pt>
                <c:pt idx="16">
                  <c:v>14</c:v>
                </c:pt>
                <c:pt idx="17">
                  <c:v>15</c:v>
                </c:pt>
                <c:pt idx="18">
                  <c:v>11</c:v>
                </c:pt>
                <c:pt idx="19">
                  <c:v>14</c:v>
                </c:pt>
                <c:pt idx="21">
                  <c:v>14</c:v>
                </c:pt>
                <c:pt idx="23">
                  <c:v>10</c:v>
                </c:pt>
                <c:pt idx="24">
                  <c:v>12</c:v>
                </c:pt>
                <c:pt idx="25">
                  <c:v>6</c:v>
                </c:pt>
                <c:pt idx="26">
                  <c:v>6</c:v>
                </c:pt>
                <c:pt idx="27">
                  <c:v>10</c:v>
                </c:pt>
                <c:pt idx="28">
                  <c:v>8</c:v>
                </c:pt>
                <c:pt idx="29">
                  <c:v>11</c:v>
                </c:pt>
                <c:pt idx="30">
                  <c:v>15</c:v>
                </c:pt>
                <c:pt idx="31">
                  <c:v>11</c:v>
                </c:pt>
                <c:pt idx="32">
                  <c:v>17</c:v>
                </c:pt>
              </c:numCache>
            </c:numRef>
          </c:val>
        </c:ser>
        <c:ser>
          <c:idx val="2"/>
          <c:order val="2"/>
          <c:tx>
            <c:strRef>
              <c:f>'[Свод потребители МО 2022.xlsx]Лист1'!$AV$239</c:f>
              <c:strCache>
                <c:ptCount val="1"/>
                <c:pt idx="0">
                  <c:v>Скорее не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2022.xlsx]Лист1'!$AW$236:$CC$236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2022.xlsx]Лист1'!$AW$239:$CC$239</c:f>
              <c:numCache>
                <c:formatCode>General</c:formatCode>
                <c:ptCount val="33"/>
                <c:pt idx="0">
                  <c:v>8</c:v>
                </c:pt>
                <c:pt idx="1">
                  <c:v>11</c:v>
                </c:pt>
                <c:pt idx="2">
                  <c:v>9</c:v>
                </c:pt>
                <c:pt idx="3">
                  <c:v>6</c:v>
                </c:pt>
                <c:pt idx="4">
                  <c:v>8</c:v>
                </c:pt>
                <c:pt idx="5">
                  <c:v>23</c:v>
                </c:pt>
                <c:pt idx="6">
                  <c:v>3</c:v>
                </c:pt>
                <c:pt idx="7">
                  <c:v>5</c:v>
                </c:pt>
                <c:pt idx="8">
                  <c:v>12</c:v>
                </c:pt>
                <c:pt idx="9">
                  <c:v>14</c:v>
                </c:pt>
                <c:pt idx="10">
                  <c:v>15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8</c:v>
                </c:pt>
                <c:pt idx="19">
                  <c:v>10</c:v>
                </c:pt>
                <c:pt idx="20">
                  <c:v>24</c:v>
                </c:pt>
                <c:pt idx="21">
                  <c:v>17</c:v>
                </c:pt>
                <c:pt idx="22">
                  <c:v>24</c:v>
                </c:pt>
                <c:pt idx="23">
                  <c:v>21</c:v>
                </c:pt>
                <c:pt idx="24">
                  <c:v>18</c:v>
                </c:pt>
                <c:pt idx="25">
                  <c:v>14</c:v>
                </c:pt>
                <c:pt idx="26">
                  <c:v>16</c:v>
                </c:pt>
                <c:pt idx="27">
                  <c:v>16</c:v>
                </c:pt>
                <c:pt idx="28">
                  <c:v>9</c:v>
                </c:pt>
                <c:pt idx="29">
                  <c:v>14</c:v>
                </c:pt>
                <c:pt idx="30">
                  <c:v>8</c:v>
                </c:pt>
                <c:pt idx="31">
                  <c:v>9</c:v>
                </c:pt>
                <c:pt idx="32">
                  <c:v>11</c:v>
                </c:pt>
              </c:numCache>
            </c:numRef>
          </c:val>
        </c:ser>
        <c:ser>
          <c:idx val="3"/>
          <c:order val="3"/>
          <c:tx>
            <c:strRef>
              <c:f>'[Свод потребители МО 2022.xlsx]Лист1'!$AV$240</c:f>
              <c:strCache>
                <c:ptCount val="1"/>
                <c:pt idx="0">
                  <c:v>Не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2022.xlsx]Лист1'!$AW$236:$CC$236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2022.xlsx]Лист1'!$AW$240:$CC$240</c:f>
              <c:numCache>
                <c:formatCode>General</c:formatCode>
                <c:ptCount val="33"/>
                <c:pt idx="0">
                  <c:v>4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11</c:v>
                </c:pt>
                <c:pt idx="6">
                  <c:v>2</c:v>
                </c:pt>
                <c:pt idx="8">
                  <c:v>10</c:v>
                </c:pt>
                <c:pt idx="10">
                  <c:v>9</c:v>
                </c:pt>
                <c:pt idx="11">
                  <c:v>24</c:v>
                </c:pt>
                <c:pt idx="12">
                  <c:v>5</c:v>
                </c:pt>
                <c:pt idx="13">
                  <c:v>12</c:v>
                </c:pt>
                <c:pt idx="15">
                  <c:v>7</c:v>
                </c:pt>
                <c:pt idx="16">
                  <c:v>8</c:v>
                </c:pt>
                <c:pt idx="17">
                  <c:v>3</c:v>
                </c:pt>
                <c:pt idx="18">
                  <c:v>15</c:v>
                </c:pt>
                <c:pt idx="19">
                  <c:v>8</c:v>
                </c:pt>
                <c:pt idx="20">
                  <c:v>18</c:v>
                </c:pt>
                <c:pt idx="21">
                  <c:v>10</c:v>
                </c:pt>
                <c:pt idx="22">
                  <c:v>26</c:v>
                </c:pt>
                <c:pt idx="23">
                  <c:v>12</c:v>
                </c:pt>
                <c:pt idx="24">
                  <c:v>11</c:v>
                </c:pt>
                <c:pt idx="25">
                  <c:v>28</c:v>
                </c:pt>
                <c:pt idx="26">
                  <c:v>13</c:v>
                </c:pt>
                <c:pt idx="27">
                  <c:v>7</c:v>
                </c:pt>
                <c:pt idx="28">
                  <c:v>40</c:v>
                </c:pt>
                <c:pt idx="29">
                  <c:v>24</c:v>
                </c:pt>
                <c:pt idx="30">
                  <c:v>18</c:v>
                </c:pt>
                <c:pt idx="31">
                  <c:v>3</c:v>
                </c:pt>
                <c:pt idx="32">
                  <c:v>7</c:v>
                </c:pt>
              </c:numCache>
            </c:numRef>
          </c:val>
        </c:ser>
        <c:ser>
          <c:idx val="4"/>
          <c:order val="4"/>
          <c:tx>
            <c:strRef>
              <c:f>'[Свод потребители МО 2022.xlsx]Лист1'!$AV$241</c:f>
              <c:strCache>
                <c:ptCount val="1"/>
                <c:pt idx="0">
                  <c:v>Затрудняюсь ответить.</c:v>
                </c:pt>
              </c:strCache>
            </c:strRef>
          </c:tx>
          <c:invertIfNegative val="0"/>
          <c:cat>
            <c:strRef>
              <c:f>'[Свод потребители МО 2022.xlsx]Лист1'!$AW$236:$CC$236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2022.xlsx]Лист1'!$AW$241:$CC$241</c:f>
              <c:numCache>
                <c:formatCode>General</c:formatCode>
                <c:ptCount val="33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4">
                  <c:v>28</c:v>
                </c:pt>
                <c:pt idx="5">
                  <c:v>1</c:v>
                </c:pt>
                <c:pt idx="6">
                  <c:v>6</c:v>
                </c:pt>
                <c:pt idx="7">
                  <c:v>46</c:v>
                </c:pt>
                <c:pt idx="8">
                  <c:v>7</c:v>
                </c:pt>
                <c:pt idx="9">
                  <c:v>18</c:v>
                </c:pt>
                <c:pt idx="12">
                  <c:v>28</c:v>
                </c:pt>
                <c:pt idx="13">
                  <c:v>9</c:v>
                </c:pt>
                <c:pt idx="14">
                  <c:v>58</c:v>
                </c:pt>
                <c:pt idx="15">
                  <c:v>2</c:v>
                </c:pt>
                <c:pt idx="16">
                  <c:v>2</c:v>
                </c:pt>
                <c:pt idx="17">
                  <c:v>4</c:v>
                </c:pt>
                <c:pt idx="18">
                  <c:v>3</c:v>
                </c:pt>
                <c:pt idx="19">
                  <c:v>2</c:v>
                </c:pt>
                <c:pt idx="20">
                  <c:v>16</c:v>
                </c:pt>
                <c:pt idx="21">
                  <c:v>12</c:v>
                </c:pt>
                <c:pt idx="22">
                  <c:v>8</c:v>
                </c:pt>
                <c:pt idx="23">
                  <c:v>6</c:v>
                </c:pt>
                <c:pt idx="24">
                  <c:v>15</c:v>
                </c:pt>
                <c:pt idx="25">
                  <c:v>10</c:v>
                </c:pt>
                <c:pt idx="26">
                  <c:v>23</c:v>
                </c:pt>
                <c:pt idx="27">
                  <c:v>17</c:v>
                </c:pt>
                <c:pt idx="28">
                  <c:v>1</c:v>
                </c:pt>
                <c:pt idx="29">
                  <c:v>3</c:v>
                </c:pt>
                <c:pt idx="30">
                  <c:v>8</c:v>
                </c:pt>
                <c:pt idx="31">
                  <c:v>29</c:v>
                </c:pt>
                <c:pt idx="3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56512"/>
        <c:axId val="43543360"/>
        <c:axId val="0"/>
      </c:bar3DChart>
      <c:catAx>
        <c:axId val="43456512"/>
        <c:scaling>
          <c:orientation val="minMax"/>
        </c:scaling>
        <c:delete val="0"/>
        <c:axPos val="l"/>
        <c:majorTickMark val="out"/>
        <c:minorTickMark val="none"/>
        <c:tickLblPos val="nextTo"/>
        <c:crossAx val="43543360"/>
        <c:crosses val="autoZero"/>
        <c:auto val="1"/>
        <c:lblAlgn val="ctr"/>
        <c:lblOffset val="100"/>
        <c:noMultiLvlLbl val="0"/>
      </c:catAx>
      <c:valAx>
        <c:axId val="43543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456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792267245664067E-2"/>
          <c:y val="5.8236742506634187E-2"/>
          <c:w val="0.93340179364415998"/>
          <c:h val="6.57133129551452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'[Свод потребители МО 2022.xlsx]Лист1'!$AV$437</c:f>
              <c:strCache>
                <c:ptCount val="1"/>
                <c:pt idx="0">
                  <c:v>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2022.xlsx]Лист1'!$AW$436:$CC$436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2022.xlsx]Лист1'!$AW$437:$CC$437</c:f>
              <c:numCache>
                <c:formatCode>General</c:formatCode>
                <c:ptCount val="33"/>
                <c:pt idx="0">
                  <c:v>20</c:v>
                </c:pt>
                <c:pt idx="1">
                  <c:v>12</c:v>
                </c:pt>
                <c:pt idx="2">
                  <c:v>6</c:v>
                </c:pt>
                <c:pt idx="3">
                  <c:v>16</c:v>
                </c:pt>
                <c:pt idx="5">
                  <c:v>4</c:v>
                </c:pt>
                <c:pt idx="6">
                  <c:v>18</c:v>
                </c:pt>
                <c:pt idx="8">
                  <c:v>15</c:v>
                </c:pt>
                <c:pt idx="9">
                  <c:v>3</c:v>
                </c:pt>
                <c:pt idx="10">
                  <c:v>14</c:v>
                </c:pt>
                <c:pt idx="11">
                  <c:v>9</c:v>
                </c:pt>
                <c:pt idx="12">
                  <c:v>13</c:v>
                </c:pt>
                <c:pt idx="13">
                  <c:v>20</c:v>
                </c:pt>
                <c:pt idx="14">
                  <c:v>9</c:v>
                </c:pt>
                <c:pt idx="15">
                  <c:v>22</c:v>
                </c:pt>
                <c:pt idx="16">
                  <c:v>19</c:v>
                </c:pt>
                <c:pt idx="17">
                  <c:v>20</c:v>
                </c:pt>
                <c:pt idx="18">
                  <c:v>23</c:v>
                </c:pt>
                <c:pt idx="19">
                  <c:v>31</c:v>
                </c:pt>
                <c:pt idx="21">
                  <c:v>6</c:v>
                </c:pt>
                <c:pt idx="25">
                  <c:v>1</c:v>
                </c:pt>
                <c:pt idx="26">
                  <c:v>3</c:v>
                </c:pt>
                <c:pt idx="27">
                  <c:v>15</c:v>
                </c:pt>
                <c:pt idx="28">
                  <c:v>14</c:v>
                </c:pt>
                <c:pt idx="29">
                  <c:v>12</c:v>
                </c:pt>
                <c:pt idx="30">
                  <c:v>15</c:v>
                </c:pt>
                <c:pt idx="31">
                  <c:v>16</c:v>
                </c:pt>
                <c:pt idx="32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'[Свод потребители МО 2022.xlsx]Лист1'!$AV$438</c:f>
              <c:strCache>
                <c:ptCount val="1"/>
                <c:pt idx="0">
                  <c:v>Скорее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2022.xlsx]Лист1'!$AW$436:$CC$436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2022.xlsx]Лист1'!$AW$438:$CC$438</c:f>
              <c:numCache>
                <c:formatCode>General</c:formatCode>
                <c:ptCount val="33"/>
                <c:pt idx="0">
                  <c:v>12</c:v>
                </c:pt>
                <c:pt idx="1">
                  <c:v>16</c:v>
                </c:pt>
                <c:pt idx="2">
                  <c:v>14</c:v>
                </c:pt>
                <c:pt idx="3">
                  <c:v>10</c:v>
                </c:pt>
                <c:pt idx="4">
                  <c:v>11</c:v>
                </c:pt>
                <c:pt idx="5">
                  <c:v>13</c:v>
                </c:pt>
                <c:pt idx="6">
                  <c:v>9</c:v>
                </c:pt>
                <c:pt idx="7">
                  <c:v>14</c:v>
                </c:pt>
                <c:pt idx="8">
                  <c:v>6</c:v>
                </c:pt>
                <c:pt idx="9">
                  <c:v>7</c:v>
                </c:pt>
                <c:pt idx="10">
                  <c:v>17</c:v>
                </c:pt>
                <c:pt idx="11">
                  <c:v>5</c:v>
                </c:pt>
                <c:pt idx="12">
                  <c:v>8</c:v>
                </c:pt>
                <c:pt idx="13">
                  <c:v>9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6</c:v>
                </c:pt>
                <c:pt idx="19">
                  <c:v>6</c:v>
                </c:pt>
                <c:pt idx="21">
                  <c:v>14</c:v>
                </c:pt>
                <c:pt idx="22">
                  <c:v>10</c:v>
                </c:pt>
                <c:pt idx="23">
                  <c:v>9</c:v>
                </c:pt>
                <c:pt idx="24">
                  <c:v>11</c:v>
                </c:pt>
                <c:pt idx="25">
                  <c:v>5</c:v>
                </c:pt>
                <c:pt idx="26">
                  <c:v>4</c:v>
                </c:pt>
                <c:pt idx="27">
                  <c:v>12</c:v>
                </c:pt>
                <c:pt idx="28">
                  <c:v>12</c:v>
                </c:pt>
                <c:pt idx="29">
                  <c:v>11</c:v>
                </c:pt>
                <c:pt idx="30">
                  <c:v>8</c:v>
                </c:pt>
                <c:pt idx="31">
                  <c:v>9</c:v>
                </c:pt>
                <c:pt idx="32">
                  <c:v>4</c:v>
                </c:pt>
              </c:numCache>
            </c:numRef>
          </c:val>
        </c:ser>
        <c:ser>
          <c:idx val="2"/>
          <c:order val="2"/>
          <c:tx>
            <c:strRef>
              <c:f>'[Свод потребители МО 2022.xlsx]Лист1'!$AV$439</c:f>
              <c:strCache>
                <c:ptCount val="1"/>
                <c:pt idx="0">
                  <c:v>Скорее не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2022.xlsx]Лист1'!$AW$436:$CC$436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2022.xlsx]Лист1'!$AW$439:$CC$439</c:f>
              <c:numCache>
                <c:formatCode>General</c:formatCode>
                <c:ptCount val="33"/>
                <c:pt idx="0">
                  <c:v>11</c:v>
                </c:pt>
                <c:pt idx="1">
                  <c:v>12</c:v>
                </c:pt>
                <c:pt idx="2">
                  <c:v>19</c:v>
                </c:pt>
                <c:pt idx="3">
                  <c:v>12</c:v>
                </c:pt>
                <c:pt idx="4">
                  <c:v>16</c:v>
                </c:pt>
                <c:pt idx="5">
                  <c:v>14</c:v>
                </c:pt>
                <c:pt idx="6">
                  <c:v>9</c:v>
                </c:pt>
                <c:pt idx="7">
                  <c:v>14</c:v>
                </c:pt>
                <c:pt idx="8">
                  <c:v>9</c:v>
                </c:pt>
                <c:pt idx="9">
                  <c:v>8</c:v>
                </c:pt>
                <c:pt idx="10">
                  <c:v>1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11</c:v>
                </c:pt>
                <c:pt idx="15">
                  <c:v>11</c:v>
                </c:pt>
                <c:pt idx="16">
                  <c:v>8</c:v>
                </c:pt>
                <c:pt idx="17">
                  <c:v>14</c:v>
                </c:pt>
                <c:pt idx="18">
                  <c:v>6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16</c:v>
                </c:pt>
                <c:pt idx="23">
                  <c:v>17</c:v>
                </c:pt>
                <c:pt idx="24">
                  <c:v>17</c:v>
                </c:pt>
                <c:pt idx="25">
                  <c:v>23</c:v>
                </c:pt>
                <c:pt idx="26">
                  <c:v>11</c:v>
                </c:pt>
                <c:pt idx="27">
                  <c:v>16</c:v>
                </c:pt>
                <c:pt idx="28">
                  <c:v>14</c:v>
                </c:pt>
                <c:pt idx="29">
                  <c:v>14</c:v>
                </c:pt>
                <c:pt idx="30">
                  <c:v>14</c:v>
                </c:pt>
                <c:pt idx="31">
                  <c:v>14</c:v>
                </c:pt>
                <c:pt idx="32">
                  <c:v>6</c:v>
                </c:pt>
              </c:numCache>
            </c:numRef>
          </c:val>
        </c:ser>
        <c:ser>
          <c:idx val="3"/>
          <c:order val="3"/>
          <c:tx>
            <c:strRef>
              <c:f>'[Свод потребители МО 2022.xlsx]Лист1'!$AV$440</c:f>
              <c:strCache>
                <c:ptCount val="1"/>
                <c:pt idx="0">
                  <c:v>Не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2022.xlsx]Лист1'!$AW$436:$CC$436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2022.xlsx]Лист1'!$AW$440:$CC$440</c:f>
              <c:numCache>
                <c:formatCode>General</c:formatCode>
                <c:ptCount val="33"/>
                <c:pt idx="0">
                  <c:v>8</c:v>
                </c:pt>
                <c:pt idx="1">
                  <c:v>11</c:v>
                </c:pt>
                <c:pt idx="2">
                  <c:v>9</c:v>
                </c:pt>
                <c:pt idx="3">
                  <c:v>12</c:v>
                </c:pt>
                <c:pt idx="4">
                  <c:v>18</c:v>
                </c:pt>
                <c:pt idx="5">
                  <c:v>15</c:v>
                </c:pt>
                <c:pt idx="6">
                  <c:v>6</c:v>
                </c:pt>
                <c:pt idx="7">
                  <c:v>8</c:v>
                </c:pt>
                <c:pt idx="8">
                  <c:v>11</c:v>
                </c:pt>
                <c:pt idx="9">
                  <c:v>9</c:v>
                </c:pt>
                <c:pt idx="10">
                  <c:v>11</c:v>
                </c:pt>
                <c:pt idx="11">
                  <c:v>20</c:v>
                </c:pt>
                <c:pt idx="12">
                  <c:v>14</c:v>
                </c:pt>
                <c:pt idx="13">
                  <c:v>12</c:v>
                </c:pt>
                <c:pt idx="14">
                  <c:v>14</c:v>
                </c:pt>
                <c:pt idx="15">
                  <c:v>10</c:v>
                </c:pt>
                <c:pt idx="16">
                  <c:v>9</c:v>
                </c:pt>
                <c:pt idx="17">
                  <c:v>14</c:v>
                </c:pt>
                <c:pt idx="18">
                  <c:v>11</c:v>
                </c:pt>
                <c:pt idx="19">
                  <c:v>11</c:v>
                </c:pt>
                <c:pt idx="21">
                  <c:v>9</c:v>
                </c:pt>
                <c:pt idx="22">
                  <c:v>12</c:v>
                </c:pt>
                <c:pt idx="23">
                  <c:v>14</c:v>
                </c:pt>
                <c:pt idx="24">
                  <c:v>9</c:v>
                </c:pt>
                <c:pt idx="25">
                  <c:v>11</c:v>
                </c:pt>
                <c:pt idx="26">
                  <c:v>11</c:v>
                </c:pt>
                <c:pt idx="27">
                  <c:v>9</c:v>
                </c:pt>
                <c:pt idx="28">
                  <c:v>16</c:v>
                </c:pt>
                <c:pt idx="29">
                  <c:v>18</c:v>
                </c:pt>
                <c:pt idx="30">
                  <c:v>19</c:v>
                </c:pt>
                <c:pt idx="31">
                  <c:v>8</c:v>
                </c:pt>
                <c:pt idx="32">
                  <c:v>8</c:v>
                </c:pt>
              </c:numCache>
            </c:numRef>
          </c:val>
        </c:ser>
        <c:ser>
          <c:idx val="4"/>
          <c:order val="4"/>
          <c:tx>
            <c:strRef>
              <c:f>'[Свод потребители МО 2022.xlsx]Лист1'!$AV$441</c:f>
              <c:strCache>
                <c:ptCount val="1"/>
                <c:pt idx="0">
                  <c:v>Затрудняюсь ответить.</c:v>
                </c:pt>
              </c:strCache>
            </c:strRef>
          </c:tx>
          <c:invertIfNegative val="0"/>
          <c:cat>
            <c:strRef>
              <c:f>'[Свод потребители МО 2022.xlsx]Лист1'!$AW$436:$CC$436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2022.xlsx]Лист1'!$AW$441:$CC$441</c:f>
              <c:numCache>
                <c:formatCode>General</c:formatCode>
                <c:ptCount val="33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13</c:v>
                </c:pt>
                <c:pt idx="5">
                  <c:v>12</c:v>
                </c:pt>
                <c:pt idx="6">
                  <c:v>16</c:v>
                </c:pt>
                <c:pt idx="7">
                  <c:v>22</c:v>
                </c:pt>
                <c:pt idx="8">
                  <c:v>17</c:v>
                </c:pt>
                <c:pt idx="9">
                  <c:v>31</c:v>
                </c:pt>
                <c:pt idx="10">
                  <c:v>15</c:v>
                </c:pt>
                <c:pt idx="11">
                  <c:v>18</c:v>
                </c:pt>
                <c:pt idx="12">
                  <c:v>17</c:v>
                </c:pt>
                <c:pt idx="13">
                  <c:v>10</c:v>
                </c:pt>
                <c:pt idx="14">
                  <c:v>17</c:v>
                </c:pt>
                <c:pt idx="15">
                  <c:v>7</c:v>
                </c:pt>
                <c:pt idx="16">
                  <c:v>13</c:v>
                </c:pt>
                <c:pt idx="17">
                  <c:v>1</c:v>
                </c:pt>
                <c:pt idx="18">
                  <c:v>12</c:v>
                </c:pt>
                <c:pt idx="19">
                  <c:v>6</c:v>
                </c:pt>
                <c:pt idx="20">
                  <c:v>54</c:v>
                </c:pt>
                <c:pt idx="21">
                  <c:v>24</c:v>
                </c:pt>
                <c:pt idx="22">
                  <c:v>20</c:v>
                </c:pt>
                <c:pt idx="23">
                  <c:v>18</c:v>
                </c:pt>
                <c:pt idx="24">
                  <c:v>21</c:v>
                </c:pt>
                <c:pt idx="25">
                  <c:v>18</c:v>
                </c:pt>
                <c:pt idx="26">
                  <c:v>29</c:v>
                </c:pt>
                <c:pt idx="27">
                  <c:v>6</c:v>
                </c:pt>
                <c:pt idx="28">
                  <c:v>2</c:v>
                </c:pt>
                <c:pt idx="29">
                  <c:v>3</c:v>
                </c:pt>
                <c:pt idx="30">
                  <c:v>2</c:v>
                </c:pt>
                <c:pt idx="31">
                  <c:v>11</c:v>
                </c:pt>
                <c:pt idx="3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57024"/>
        <c:axId val="43545088"/>
      </c:barChart>
      <c:catAx>
        <c:axId val="43457024"/>
        <c:scaling>
          <c:orientation val="minMax"/>
        </c:scaling>
        <c:delete val="0"/>
        <c:axPos val="l"/>
        <c:majorTickMark val="out"/>
        <c:minorTickMark val="none"/>
        <c:tickLblPos val="nextTo"/>
        <c:crossAx val="43545088"/>
        <c:crosses val="autoZero"/>
        <c:auto val="1"/>
        <c:lblAlgn val="ctr"/>
        <c:lblOffset val="100"/>
        <c:noMultiLvlLbl val="0"/>
      </c:catAx>
      <c:valAx>
        <c:axId val="4354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45702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Возможность выбора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потребители МО 2022.xlsx]Лист1'!$AW$636</c:f>
              <c:strCache>
                <c:ptCount val="1"/>
                <c:pt idx="0">
                  <c:v>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2022.xlsx]Лист1'!$AX$635:$CD$635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2022.xlsx]Лист1'!$AX$636:$CD$636</c:f>
              <c:numCache>
                <c:formatCode>General</c:formatCode>
                <c:ptCount val="33"/>
                <c:pt idx="0">
                  <c:v>14</c:v>
                </c:pt>
                <c:pt idx="1">
                  <c:v>19</c:v>
                </c:pt>
                <c:pt idx="2">
                  <c:v>8</c:v>
                </c:pt>
                <c:pt idx="3">
                  <c:v>18</c:v>
                </c:pt>
                <c:pt idx="4">
                  <c:v>4</c:v>
                </c:pt>
                <c:pt idx="5">
                  <c:v>1</c:v>
                </c:pt>
                <c:pt idx="6">
                  <c:v>16</c:v>
                </c:pt>
                <c:pt idx="7">
                  <c:v>1</c:v>
                </c:pt>
                <c:pt idx="8">
                  <c:v>9</c:v>
                </c:pt>
                <c:pt idx="9">
                  <c:v>19</c:v>
                </c:pt>
                <c:pt idx="10">
                  <c:v>20</c:v>
                </c:pt>
                <c:pt idx="11">
                  <c:v>18</c:v>
                </c:pt>
                <c:pt idx="12">
                  <c:v>19</c:v>
                </c:pt>
                <c:pt idx="13">
                  <c:v>2</c:v>
                </c:pt>
                <c:pt idx="14">
                  <c:v>4</c:v>
                </c:pt>
                <c:pt idx="15">
                  <c:v>22</c:v>
                </c:pt>
                <c:pt idx="16">
                  <c:v>16</c:v>
                </c:pt>
                <c:pt idx="17">
                  <c:v>18</c:v>
                </c:pt>
                <c:pt idx="18">
                  <c:v>19</c:v>
                </c:pt>
                <c:pt idx="19">
                  <c:v>34</c:v>
                </c:pt>
                <c:pt idx="20">
                  <c:v>1</c:v>
                </c:pt>
                <c:pt idx="21">
                  <c:v>5</c:v>
                </c:pt>
                <c:pt idx="23">
                  <c:v>12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31</c:v>
                </c:pt>
                <c:pt idx="29">
                  <c:v>29</c:v>
                </c:pt>
                <c:pt idx="30">
                  <c:v>28</c:v>
                </c:pt>
                <c:pt idx="31">
                  <c:v>21</c:v>
                </c:pt>
                <c:pt idx="32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'[Свод потребители МО 2022.xlsx]Лист1'!$AW$637</c:f>
              <c:strCache>
                <c:ptCount val="1"/>
                <c:pt idx="0">
                  <c:v>Скорее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2022.xlsx]Лист1'!$AX$635:$CD$635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2022.xlsx]Лист1'!$AX$637:$CD$637</c:f>
              <c:numCache>
                <c:formatCode>General</c:formatCode>
                <c:ptCount val="33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  <c:pt idx="6">
                  <c:v>12</c:v>
                </c:pt>
                <c:pt idx="7">
                  <c:v>10</c:v>
                </c:pt>
                <c:pt idx="8">
                  <c:v>18</c:v>
                </c:pt>
                <c:pt idx="9">
                  <c:v>8</c:v>
                </c:pt>
                <c:pt idx="10">
                  <c:v>9</c:v>
                </c:pt>
                <c:pt idx="11">
                  <c:v>5</c:v>
                </c:pt>
                <c:pt idx="12">
                  <c:v>4</c:v>
                </c:pt>
                <c:pt idx="13">
                  <c:v>9</c:v>
                </c:pt>
                <c:pt idx="14">
                  <c:v>11</c:v>
                </c:pt>
                <c:pt idx="15">
                  <c:v>11</c:v>
                </c:pt>
                <c:pt idx="16">
                  <c:v>4</c:v>
                </c:pt>
                <c:pt idx="17">
                  <c:v>7</c:v>
                </c:pt>
                <c:pt idx="18">
                  <c:v>9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3">
                  <c:v>16</c:v>
                </c:pt>
                <c:pt idx="24">
                  <c:v>6</c:v>
                </c:pt>
                <c:pt idx="25">
                  <c:v>1</c:v>
                </c:pt>
                <c:pt idx="26">
                  <c:v>3</c:v>
                </c:pt>
                <c:pt idx="27">
                  <c:v>2</c:v>
                </c:pt>
                <c:pt idx="28">
                  <c:v>9</c:v>
                </c:pt>
                <c:pt idx="29">
                  <c:v>18</c:v>
                </c:pt>
                <c:pt idx="30">
                  <c:v>14</c:v>
                </c:pt>
                <c:pt idx="31">
                  <c:v>8</c:v>
                </c:pt>
                <c:pt idx="32">
                  <c:v>11</c:v>
                </c:pt>
              </c:numCache>
            </c:numRef>
          </c:val>
        </c:ser>
        <c:ser>
          <c:idx val="2"/>
          <c:order val="2"/>
          <c:tx>
            <c:strRef>
              <c:f>'[Свод потребители МО 2022.xlsx]Лист1'!$AW$638</c:f>
              <c:strCache>
                <c:ptCount val="1"/>
                <c:pt idx="0">
                  <c:v>Скорее не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2022.xlsx]Лист1'!$AX$635:$CD$635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2022.xlsx]Лист1'!$AX$638:$CD$638</c:f>
              <c:numCache>
                <c:formatCode>General</c:formatCode>
                <c:ptCount val="33"/>
                <c:pt idx="0">
                  <c:v>16</c:v>
                </c:pt>
                <c:pt idx="1">
                  <c:v>9</c:v>
                </c:pt>
                <c:pt idx="2">
                  <c:v>14</c:v>
                </c:pt>
                <c:pt idx="3">
                  <c:v>9</c:v>
                </c:pt>
                <c:pt idx="4">
                  <c:v>13</c:v>
                </c:pt>
                <c:pt idx="5">
                  <c:v>12</c:v>
                </c:pt>
                <c:pt idx="6">
                  <c:v>9</c:v>
                </c:pt>
                <c:pt idx="7">
                  <c:v>16</c:v>
                </c:pt>
                <c:pt idx="8">
                  <c:v>14</c:v>
                </c:pt>
                <c:pt idx="9">
                  <c:v>6</c:v>
                </c:pt>
                <c:pt idx="10">
                  <c:v>7</c:v>
                </c:pt>
                <c:pt idx="11">
                  <c:v>9</c:v>
                </c:pt>
                <c:pt idx="12">
                  <c:v>1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16</c:v>
                </c:pt>
                <c:pt idx="17">
                  <c:v>10</c:v>
                </c:pt>
                <c:pt idx="18">
                  <c:v>5</c:v>
                </c:pt>
                <c:pt idx="19">
                  <c:v>1</c:v>
                </c:pt>
                <c:pt idx="20">
                  <c:v>7</c:v>
                </c:pt>
                <c:pt idx="21">
                  <c:v>21</c:v>
                </c:pt>
                <c:pt idx="22">
                  <c:v>13</c:v>
                </c:pt>
                <c:pt idx="23">
                  <c:v>6</c:v>
                </c:pt>
                <c:pt idx="24">
                  <c:v>14</c:v>
                </c:pt>
                <c:pt idx="25">
                  <c:v>12</c:v>
                </c:pt>
                <c:pt idx="26">
                  <c:v>14</c:v>
                </c:pt>
                <c:pt idx="27">
                  <c:v>13</c:v>
                </c:pt>
                <c:pt idx="28">
                  <c:v>7</c:v>
                </c:pt>
                <c:pt idx="29">
                  <c:v>4</c:v>
                </c:pt>
                <c:pt idx="30">
                  <c:v>3</c:v>
                </c:pt>
                <c:pt idx="31">
                  <c:v>3</c:v>
                </c:pt>
                <c:pt idx="32">
                  <c:v>4</c:v>
                </c:pt>
              </c:numCache>
            </c:numRef>
          </c:val>
        </c:ser>
        <c:ser>
          <c:idx val="3"/>
          <c:order val="3"/>
          <c:tx>
            <c:strRef>
              <c:f>'[Свод потребители МО 2022.xlsx]Лист1'!$AW$639</c:f>
              <c:strCache>
                <c:ptCount val="1"/>
                <c:pt idx="0">
                  <c:v>Не удовлетворен. </c:v>
                </c:pt>
              </c:strCache>
            </c:strRef>
          </c:tx>
          <c:invertIfNegative val="0"/>
          <c:cat>
            <c:strRef>
              <c:f>'[Свод потребители МО 2022.xlsx]Лист1'!$AX$635:$CD$635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2022.xlsx]Лист1'!$AX$639:$CD$639</c:f>
              <c:numCache>
                <c:formatCode>General</c:formatCode>
                <c:ptCount val="33"/>
                <c:pt idx="0">
                  <c:v>10</c:v>
                </c:pt>
                <c:pt idx="1">
                  <c:v>14</c:v>
                </c:pt>
                <c:pt idx="2">
                  <c:v>10</c:v>
                </c:pt>
                <c:pt idx="3">
                  <c:v>13</c:v>
                </c:pt>
                <c:pt idx="4">
                  <c:v>9</c:v>
                </c:pt>
                <c:pt idx="5">
                  <c:v>25</c:v>
                </c:pt>
                <c:pt idx="6">
                  <c:v>15</c:v>
                </c:pt>
                <c:pt idx="7">
                  <c:v>18</c:v>
                </c:pt>
                <c:pt idx="8">
                  <c:v>9</c:v>
                </c:pt>
                <c:pt idx="9">
                  <c:v>9</c:v>
                </c:pt>
                <c:pt idx="10">
                  <c:v>11</c:v>
                </c:pt>
                <c:pt idx="11">
                  <c:v>16</c:v>
                </c:pt>
                <c:pt idx="12">
                  <c:v>2</c:v>
                </c:pt>
                <c:pt idx="13">
                  <c:v>11</c:v>
                </c:pt>
                <c:pt idx="14">
                  <c:v>14</c:v>
                </c:pt>
                <c:pt idx="15">
                  <c:v>11</c:v>
                </c:pt>
                <c:pt idx="16">
                  <c:v>18</c:v>
                </c:pt>
                <c:pt idx="17">
                  <c:v>18</c:v>
                </c:pt>
                <c:pt idx="18">
                  <c:v>15</c:v>
                </c:pt>
                <c:pt idx="19">
                  <c:v>4</c:v>
                </c:pt>
                <c:pt idx="20">
                  <c:v>22</c:v>
                </c:pt>
                <c:pt idx="21">
                  <c:v>14</c:v>
                </c:pt>
                <c:pt idx="22">
                  <c:v>24</c:v>
                </c:pt>
                <c:pt idx="23">
                  <c:v>9</c:v>
                </c:pt>
                <c:pt idx="24">
                  <c:v>20</c:v>
                </c:pt>
                <c:pt idx="25">
                  <c:v>19</c:v>
                </c:pt>
                <c:pt idx="26">
                  <c:v>14</c:v>
                </c:pt>
                <c:pt idx="27">
                  <c:v>15</c:v>
                </c:pt>
                <c:pt idx="28">
                  <c:v>5</c:v>
                </c:pt>
                <c:pt idx="29">
                  <c:v>4</c:v>
                </c:pt>
                <c:pt idx="30">
                  <c:v>5</c:v>
                </c:pt>
                <c:pt idx="31">
                  <c:v>6</c:v>
                </c:pt>
                <c:pt idx="32">
                  <c:v>14</c:v>
                </c:pt>
              </c:numCache>
            </c:numRef>
          </c:val>
        </c:ser>
        <c:ser>
          <c:idx val="4"/>
          <c:order val="4"/>
          <c:tx>
            <c:strRef>
              <c:f>'[Свод потребители МО 2022.xlsx]Лист1'!$AW$640</c:f>
              <c:strCache>
                <c:ptCount val="1"/>
                <c:pt idx="0">
                  <c:v>Затрудняюсь ответить.</c:v>
                </c:pt>
              </c:strCache>
            </c:strRef>
          </c:tx>
          <c:invertIfNegative val="0"/>
          <c:cat>
            <c:strRef>
              <c:f>'[Свод потребители МО 2022.xlsx]Лист1'!$AX$635:$CD$635</c:f>
              <c:strCache>
                <c:ptCount val="33"/>
                <c:pt idx="0">
                  <c:v> - рынок услуг дошкольного образования</c:v>
                </c:pt>
                <c:pt idx="1">
                  <c:v> - рынок услуг общего образования</c:v>
                </c:pt>
                <c:pt idx="2">
                  <c:v> - рынок услуг среднего профессионального образования</c:v>
                </c:pt>
                <c:pt idx="3">
                  <c:v> - рынок услуг дополнительного образования детей</c:v>
                </c:pt>
                <c:pt idx="4">
                  <c:v> - рынок услуг детского отдыха и оздоровления</c:v>
                </c:pt>
                <c:pt idx="5">
                  <c:v> - рынок медицинских услуг</c:v>
                </c:pt>
                <c:pt idx="6">
                  <c:v> - 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 - рынок услуг психолого-педагогического сопровождения детей с ограниченными возможностями здоровья</c:v>
                </c:pt>
                <c:pt idx="8">
                  <c:v> - рынок социальных услуг</c:v>
                </c:pt>
                <c:pt idx="9">
                  <c:v> - рынок ритуальных услуг</c:v>
                </c:pt>
                <c:pt idx="10">
                  <c:v> - рынок теплоснабжения (производство тепловой энергии)</c:v>
                </c:pt>
                <c:pt idx="11">
                  <c:v> - выполнения работ по содержанию и текущему ремонту общего имущества собственников помещений в многоквартирном доме</c:v>
                </c:pt>
                <c:pt idx="12">
                  <c:v> - рынок поставки сжиженного газа в баллонах</c:v>
                </c:pt>
                <c:pt idx="13">
                  <c:v> - рынок купли-продажи электрической энергии (мощности) на розничном рынке электрической энергии (мощности)</c:v>
                </c:pt>
                <c:pt idx="14">
                  <c:v> 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5">
                  <c:v> - 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6">
                  <c:v> - 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7">
                  <c:v> - рынок оказания услуг по перевозке пассажиров и багажа легковым такси на территории субъекта Российской Федерации</c:v>
                </c:pt>
                <c:pt idx="18">
                  <c:v> - рынок оказания услуг по ремонту автотранспортных средств</c:v>
                </c:pt>
                <c:pt idx="19">
                  <c:v> - 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0">
                  <c:v> -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1">
                  <c:v> - рынок реализации сельскохозяйственной продукции</c:v>
                </c:pt>
                <c:pt idx="22">
                  <c:v> - рынок племенного животноводства</c:v>
                </c:pt>
                <c:pt idx="23">
                  <c:v> - рынок семеноводства</c:v>
                </c:pt>
                <c:pt idx="24">
                  <c:v> - рынок вылова водных биоресурсов</c:v>
                </c:pt>
                <c:pt idx="25">
                  <c:v> - рынок переработки водных биоресурсов</c:v>
                </c:pt>
                <c:pt idx="26">
                  <c:v> - рынок товарной аквакультуры</c:v>
                </c:pt>
                <c:pt idx="27">
                  <c:v> - рынок добычи общераспространенных полезных ископаемых на участках недр местного значения</c:v>
                </c:pt>
                <c:pt idx="28">
                  <c:v> - рынок нефтепродуктов</c:v>
                </c:pt>
                <c:pt idx="29">
                  <c:v> - рынок легкой промышленности</c:v>
                </c:pt>
                <c:pt idx="30">
                  <c:v> - рынок обработки древесины и производства изделий из дерева</c:v>
                </c:pt>
                <c:pt idx="31">
                  <c:v> - рынок производства кирпича</c:v>
                </c:pt>
                <c:pt idx="32">
                  <c:v> - рынок производства бетона</c:v>
                </c:pt>
              </c:strCache>
            </c:strRef>
          </c:cat>
          <c:val>
            <c:numRef>
              <c:f>'[Свод потребители МО 2022.xlsx]Лист1'!$AX$640:$CD$640</c:f>
              <c:numCache>
                <c:formatCode>General</c:formatCode>
                <c:ptCount val="33"/>
                <c:pt idx="0">
                  <c:v>10</c:v>
                </c:pt>
                <c:pt idx="1">
                  <c:v>10</c:v>
                </c:pt>
                <c:pt idx="2">
                  <c:v>22</c:v>
                </c:pt>
                <c:pt idx="3">
                  <c:v>10</c:v>
                </c:pt>
                <c:pt idx="4">
                  <c:v>26</c:v>
                </c:pt>
                <c:pt idx="5">
                  <c:v>12</c:v>
                </c:pt>
                <c:pt idx="6">
                  <c:v>6</c:v>
                </c:pt>
                <c:pt idx="7">
                  <c:v>13</c:v>
                </c:pt>
                <c:pt idx="8">
                  <c:v>8</c:v>
                </c:pt>
                <c:pt idx="9">
                  <c:v>16</c:v>
                </c:pt>
                <c:pt idx="10">
                  <c:v>11</c:v>
                </c:pt>
                <c:pt idx="11">
                  <c:v>10</c:v>
                </c:pt>
                <c:pt idx="12">
                  <c:v>32</c:v>
                </c:pt>
                <c:pt idx="13">
                  <c:v>29</c:v>
                </c:pt>
                <c:pt idx="14">
                  <c:v>20</c:v>
                </c:pt>
                <c:pt idx="15">
                  <c:v>1</c:v>
                </c:pt>
                <c:pt idx="16">
                  <c:v>4</c:v>
                </c:pt>
                <c:pt idx="17">
                  <c:v>5</c:v>
                </c:pt>
                <c:pt idx="18">
                  <c:v>10</c:v>
                </c:pt>
                <c:pt idx="19">
                  <c:v>4</c:v>
                </c:pt>
                <c:pt idx="20">
                  <c:v>22</c:v>
                </c:pt>
                <c:pt idx="21">
                  <c:v>10</c:v>
                </c:pt>
                <c:pt idx="22">
                  <c:v>21</c:v>
                </c:pt>
                <c:pt idx="23">
                  <c:v>15</c:v>
                </c:pt>
                <c:pt idx="24">
                  <c:v>16</c:v>
                </c:pt>
                <c:pt idx="25">
                  <c:v>24</c:v>
                </c:pt>
                <c:pt idx="26">
                  <c:v>26</c:v>
                </c:pt>
                <c:pt idx="27">
                  <c:v>26</c:v>
                </c:pt>
                <c:pt idx="28">
                  <c:v>6</c:v>
                </c:pt>
                <c:pt idx="29">
                  <c:v>3</c:v>
                </c:pt>
                <c:pt idx="30">
                  <c:v>8</c:v>
                </c:pt>
                <c:pt idx="31">
                  <c:v>20</c:v>
                </c:pt>
                <c:pt idx="3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819712"/>
        <c:axId val="43546816"/>
        <c:axId val="0"/>
      </c:bar3DChart>
      <c:catAx>
        <c:axId val="56819712"/>
        <c:scaling>
          <c:orientation val="minMax"/>
        </c:scaling>
        <c:delete val="0"/>
        <c:axPos val="l"/>
        <c:majorTickMark val="out"/>
        <c:minorTickMark val="none"/>
        <c:tickLblPos val="nextTo"/>
        <c:crossAx val="43546816"/>
        <c:crosses val="autoZero"/>
        <c:auto val="1"/>
        <c:lblAlgn val="ctr"/>
        <c:lblOffset val="100"/>
        <c:noMultiLvlLbl val="0"/>
      </c:catAx>
      <c:valAx>
        <c:axId val="43546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8197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официальной информации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потребители МО 2022.xlsx]Лист1'!$AW$1546</c:f>
              <c:strCache>
                <c:ptCount val="1"/>
                <c:pt idx="0">
                  <c:v>Удовлитворительно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2022.xlsx]Лист1'!$AX$1545:$AZ$1545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'[Свод потребители МО 2022.xlsx]Лист1'!$AX$1546:$AZ$1546</c:f>
              <c:numCache>
                <c:formatCode>0%</c:formatCode>
                <c:ptCount val="3"/>
                <c:pt idx="0">
                  <c:v>0.15517241379310345</c:v>
                </c:pt>
                <c:pt idx="1">
                  <c:v>0.15517241379310345</c:v>
                </c:pt>
                <c:pt idx="2">
                  <c:v>0.15517241379310345</c:v>
                </c:pt>
              </c:numCache>
            </c:numRef>
          </c:val>
        </c:ser>
        <c:ser>
          <c:idx val="1"/>
          <c:order val="1"/>
          <c:tx>
            <c:strRef>
              <c:f>'[Свод потребители МО 2022.xlsx]Лист1'!$AW$1547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2022.xlsx]Лист1'!$AX$1545:$AZ$1545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'[Свод потребители МО 2022.xlsx]Лист1'!$AX$1547:$AZ$1547</c:f>
              <c:numCache>
                <c:formatCode>0%</c:formatCode>
                <c:ptCount val="3"/>
                <c:pt idx="0">
                  <c:v>1.7241379310344827E-2</c:v>
                </c:pt>
                <c:pt idx="1">
                  <c:v>1.7241379310344827E-2</c:v>
                </c:pt>
                <c:pt idx="2">
                  <c:v>1.7241379310344827E-2</c:v>
                </c:pt>
              </c:numCache>
            </c:numRef>
          </c:val>
        </c:ser>
        <c:ser>
          <c:idx val="2"/>
          <c:order val="2"/>
          <c:tx>
            <c:strRef>
              <c:f>'[Свод потребители МО 2022.xlsx]Лист1'!$AW$1548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2022.xlsx]Лист1'!$AX$1545:$AZ$1545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'[Свод потребители МО 2022.xlsx]Лист1'!$AX$1548:$AZ$1548</c:f>
              <c:numCache>
                <c:formatCode>0%</c:formatCode>
                <c:ptCount val="3"/>
                <c:pt idx="0">
                  <c:v>0.2413793103448276</c:v>
                </c:pt>
                <c:pt idx="1">
                  <c:v>0.2413793103448276</c:v>
                </c:pt>
                <c:pt idx="2">
                  <c:v>0.2413793103448276</c:v>
                </c:pt>
              </c:numCache>
            </c:numRef>
          </c:val>
        </c:ser>
        <c:ser>
          <c:idx val="3"/>
          <c:order val="3"/>
          <c:tx>
            <c:strRef>
              <c:f>'[Свод потребители МО 2022.xlsx]Лист1'!$AW$1549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val>
            <c:numRef>
              <c:f>'[Свод потребители МО 2022.xlsx]Лист1'!$AX$1549:$AZ$1549</c:f>
              <c:numCache>
                <c:formatCode>0%</c:formatCode>
                <c:ptCount val="3"/>
                <c:pt idx="0">
                  <c:v>0.15517241379310345</c:v>
                </c:pt>
                <c:pt idx="1">
                  <c:v>0.15517241379310345</c:v>
                </c:pt>
                <c:pt idx="2">
                  <c:v>0.15517241379310345</c:v>
                </c:pt>
              </c:numCache>
            </c:numRef>
          </c:val>
        </c:ser>
        <c:ser>
          <c:idx val="4"/>
          <c:order val="4"/>
          <c:tx>
            <c:strRef>
              <c:f>'[Свод потребители МО 2022.xlsx]Лист1'!$AW$1550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val>
            <c:numRef>
              <c:f>'[Свод потребители МО 2022.xlsx]Лист1'!$AX$1550:$AZ$1550</c:f>
              <c:numCache>
                <c:formatCode>0%</c:formatCode>
                <c:ptCount val="3"/>
                <c:pt idx="0">
                  <c:v>0.43103448275862066</c:v>
                </c:pt>
                <c:pt idx="1">
                  <c:v>0.43103448275862066</c:v>
                </c:pt>
                <c:pt idx="2">
                  <c:v>0.43103448275862066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6821248"/>
        <c:axId val="43547968"/>
        <c:axId val="0"/>
      </c:bar3DChart>
      <c:catAx>
        <c:axId val="56821248"/>
        <c:scaling>
          <c:orientation val="minMax"/>
        </c:scaling>
        <c:delete val="0"/>
        <c:axPos val="l"/>
        <c:majorTickMark val="out"/>
        <c:minorTickMark val="none"/>
        <c:tickLblPos val="nextTo"/>
        <c:crossAx val="43547968"/>
        <c:crosses val="autoZero"/>
        <c:auto val="1"/>
        <c:lblAlgn val="ctr"/>
        <c:lblOffset val="100"/>
        <c:noMultiLvlLbl val="0"/>
      </c:catAx>
      <c:valAx>
        <c:axId val="435479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682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Полнота размещений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потребители МО 2022.xlsx]Лист1'!$AW$1565</c:f>
              <c:strCache>
                <c:ptCount val="1"/>
                <c:pt idx="0">
                  <c:v>Удовлитворительно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2022.xlsx]Лист1'!$AX$1564:$BC$1564</c:f>
              <c:strCache>
                <c:ptCount val="6"/>
                <c:pt idx="0">
                  <c:v>Доступность  информации о нормативной базе, связанной с внедрением Стандарта в регионе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"дорожной карты"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'[Свод потребители МО 2022.xlsx]Лист1'!$AX$1565:$BC$1565</c:f>
              <c:numCache>
                <c:formatCode>0%</c:formatCode>
                <c:ptCount val="6"/>
                <c:pt idx="0">
                  <c:v>0.15517241379310345</c:v>
                </c:pt>
                <c:pt idx="1">
                  <c:v>0.15517241379310345</c:v>
                </c:pt>
                <c:pt idx="2">
                  <c:v>0.15517241379310345</c:v>
                </c:pt>
                <c:pt idx="3">
                  <c:v>0.15517241379310345</c:v>
                </c:pt>
                <c:pt idx="4">
                  <c:v>0.15517241379310345</c:v>
                </c:pt>
                <c:pt idx="5">
                  <c:v>0.15517241379310345</c:v>
                </c:pt>
              </c:numCache>
            </c:numRef>
          </c:val>
        </c:ser>
        <c:ser>
          <c:idx val="1"/>
          <c:order val="1"/>
          <c:tx>
            <c:strRef>
              <c:f>'[Свод потребители МО 2022.xlsx]Лист1'!$AW$1566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2022.xlsx]Лист1'!$AX$1564:$BC$1564</c:f>
              <c:strCache>
                <c:ptCount val="6"/>
                <c:pt idx="0">
                  <c:v>Доступность  информации о нормативной базе, связанной с внедрением Стандарта в регионе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"дорожной карты"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'[Свод потребители МО 2022.xlsx]Лист1'!$AX$1566:$BC$1566</c:f>
              <c:numCache>
                <c:formatCode>0%</c:formatCode>
                <c:ptCount val="6"/>
                <c:pt idx="0">
                  <c:v>1.7241379310344827E-2</c:v>
                </c:pt>
                <c:pt idx="1">
                  <c:v>1.7241379310344827E-2</c:v>
                </c:pt>
                <c:pt idx="2">
                  <c:v>1.7241379310344827E-2</c:v>
                </c:pt>
                <c:pt idx="3">
                  <c:v>1.7241379310344827E-2</c:v>
                </c:pt>
                <c:pt idx="4">
                  <c:v>1.7241379310344827E-2</c:v>
                </c:pt>
                <c:pt idx="5">
                  <c:v>1.7241379310344827E-2</c:v>
                </c:pt>
              </c:numCache>
            </c:numRef>
          </c:val>
        </c:ser>
        <c:ser>
          <c:idx val="2"/>
          <c:order val="2"/>
          <c:tx>
            <c:strRef>
              <c:f>'[Свод потребители МО 2022.xlsx]Лист1'!$AW$1567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2022.xlsx]Лист1'!$AX$1564:$BC$1564</c:f>
              <c:strCache>
                <c:ptCount val="6"/>
                <c:pt idx="0">
                  <c:v>Доступность  информации о нормативной базе, связанной с внедрением Стандарта в регионе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"дорожной карты"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'[Свод потребители МО 2022.xlsx]Лист1'!$AX$1567:$BC$1567</c:f>
              <c:numCache>
                <c:formatCode>0%</c:formatCode>
                <c:ptCount val="6"/>
                <c:pt idx="0">
                  <c:v>0.2413793103448276</c:v>
                </c:pt>
                <c:pt idx="1">
                  <c:v>0.2413793103448276</c:v>
                </c:pt>
                <c:pt idx="2">
                  <c:v>0.2413793103448276</c:v>
                </c:pt>
                <c:pt idx="3">
                  <c:v>0.2413793103448276</c:v>
                </c:pt>
                <c:pt idx="4">
                  <c:v>0.2413793103448276</c:v>
                </c:pt>
                <c:pt idx="5">
                  <c:v>0.2413793103448276</c:v>
                </c:pt>
              </c:numCache>
            </c:numRef>
          </c:val>
        </c:ser>
        <c:ser>
          <c:idx val="3"/>
          <c:order val="3"/>
          <c:tx>
            <c:strRef>
              <c:f>'[Свод потребители МО 2022.xlsx]Лист1'!$AW$1568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'[Свод потребители МО 2022.xlsx]Лист1'!$AX$1564:$BC$1564</c:f>
              <c:strCache>
                <c:ptCount val="6"/>
                <c:pt idx="0">
                  <c:v>Доступность  информации о нормативной базе, связанной с внедрением Стандарта в регионе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"дорожной карты"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'[Свод потребители МО 2022.xlsx]Лист1'!$AX$1568:$BC$1568</c:f>
              <c:numCache>
                <c:formatCode>0%</c:formatCode>
                <c:ptCount val="6"/>
                <c:pt idx="0">
                  <c:v>0.15517241379310345</c:v>
                </c:pt>
                <c:pt idx="1">
                  <c:v>0.15517241379310345</c:v>
                </c:pt>
                <c:pt idx="2">
                  <c:v>0.15517241379310345</c:v>
                </c:pt>
                <c:pt idx="3">
                  <c:v>0.15517241379310345</c:v>
                </c:pt>
                <c:pt idx="4">
                  <c:v>0.15517241379310345</c:v>
                </c:pt>
                <c:pt idx="5">
                  <c:v>0.15517241379310345</c:v>
                </c:pt>
              </c:numCache>
            </c:numRef>
          </c:val>
        </c:ser>
        <c:ser>
          <c:idx val="4"/>
          <c:order val="4"/>
          <c:tx>
            <c:strRef>
              <c:f>'[Свод потребители МО 2022.xlsx]Лист1'!$AW$1569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'[Свод потребители МО 2022.xlsx]Лист1'!$AX$1564:$BC$1564</c:f>
              <c:strCache>
                <c:ptCount val="6"/>
                <c:pt idx="0">
                  <c:v>Доступность  информации о нормативной базе, связанной с внедрением Стандарта в регионе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"дорожной карты"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'[Свод потребители МО 2022.xlsx]Лист1'!$AX$1569:$BC$1569</c:f>
              <c:numCache>
                <c:formatCode>0%</c:formatCode>
                <c:ptCount val="6"/>
                <c:pt idx="0">
                  <c:v>0.43103448275862066</c:v>
                </c:pt>
                <c:pt idx="1">
                  <c:v>0.43103448275862066</c:v>
                </c:pt>
                <c:pt idx="2">
                  <c:v>0.43103448275862066</c:v>
                </c:pt>
                <c:pt idx="3">
                  <c:v>0.43103448275862066</c:v>
                </c:pt>
                <c:pt idx="4">
                  <c:v>0.43103448275862066</c:v>
                </c:pt>
                <c:pt idx="5">
                  <c:v>0.43103448275862066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6822784"/>
        <c:axId val="43542208"/>
        <c:axId val="0"/>
      </c:bar3DChart>
      <c:catAx>
        <c:axId val="56822784"/>
        <c:scaling>
          <c:orientation val="minMax"/>
        </c:scaling>
        <c:delete val="0"/>
        <c:axPos val="l"/>
        <c:majorTickMark val="out"/>
        <c:minorTickMark val="none"/>
        <c:tickLblPos val="nextTo"/>
        <c:crossAx val="43542208"/>
        <c:crosses val="autoZero"/>
        <c:auto val="1"/>
        <c:lblAlgn val="ctr"/>
        <c:lblOffset val="100"/>
        <c:noMultiLvlLbl val="0"/>
      </c:catAx>
      <c:valAx>
        <c:axId val="435422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682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888551081328894E-2"/>
          <c:y val="2.5495467779098835E-2"/>
          <c:w val="0.62308965957438933"/>
          <c:h val="0.9298874636074782"/>
        </c:manualLayout>
      </c:layout>
      <c:pieChart>
        <c:varyColors val="1"/>
        <c:ser>
          <c:idx val="0"/>
          <c:order val="0"/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'[Свод потребители МО 2022.xlsx]Лист1'!$A$1536:$A$1543</c:f>
              <c:strCache>
                <c:ptCount val="8"/>
                <c:pt idx="0">
                  <c:v>Взимание дополнительной платы</c:v>
                </c:pt>
                <c:pt idx="1">
                  <c:v>Навязывание дополнительных услуг</c:v>
                </c:pt>
                <c:pt idx="2">
                  <c:v>Отказ в установке приборов учета</c:v>
                </c:pt>
                <c:pt idx="3">
                  <c:v>Проблемы с заменой приборов учета</c:v>
                </c:pt>
                <c:pt idx="4">
                  <c:v>Требование заказа необходимых работ у подконтрольных коммерческих структур</c:v>
                </c:pt>
                <c:pt idx="5">
                  <c:v>Другое (пожалуйста, укажите) </c:v>
                </c:pt>
                <c:pt idx="6">
                  <c:v>Не сталкивался с подобными проблемами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'[Свод потребители МО 2022.xlsx]Лист1'!$AT$1536:$AT$1543</c:f>
              <c:numCache>
                <c:formatCode>0%</c:formatCode>
                <c:ptCount val="8"/>
                <c:pt idx="0">
                  <c:v>5.1724137931034482E-2</c:v>
                </c:pt>
                <c:pt idx="1">
                  <c:v>0.36206896551724138</c:v>
                </c:pt>
                <c:pt idx="2">
                  <c:v>1.7241379310344827E-2</c:v>
                </c:pt>
                <c:pt idx="3">
                  <c:v>0.17241379310344829</c:v>
                </c:pt>
                <c:pt idx="5">
                  <c:v>0</c:v>
                </c:pt>
                <c:pt idx="6">
                  <c:v>0.29310344827586204</c:v>
                </c:pt>
                <c:pt idx="7">
                  <c:v>0.10344827586206896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andyua</dc:creator>
  <cp:lastModifiedBy>Shmeleva-YV</cp:lastModifiedBy>
  <cp:revision>2</cp:revision>
  <dcterms:created xsi:type="dcterms:W3CDTF">2023-12-28T05:11:00Z</dcterms:created>
  <dcterms:modified xsi:type="dcterms:W3CDTF">2023-12-28T05:11:00Z</dcterms:modified>
</cp:coreProperties>
</file>