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A7C4196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10.01.2020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C70ED1">
        <w:rPr>
          <w:sz w:val="28"/>
          <w:szCs w:val="28"/>
        </w:rPr>
        <w:t>5</w:t>
      </w:r>
    </w:p>
    <w:bookmarkEnd w:id="1"/>
    <w:p w14:paraId="7488A674" w14:textId="4D0CA8FC" w:rsidR="00C73274" w:rsidRPr="00062910" w:rsidRDefault="00C73274" w:rsidP="00062910">
      <w:pPr>
        <w:jc w:val="both"/>
        <w:rPr>
          <w:sz w:val="28"/>
          <w:szCs w:val="28"/>
          <w:lang w:bidi="ru-RU"/>
        </w:rPr>
      </w:pPr>
    </w:p>
    <w:p w14:paraId="1DFBE290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>Об органе, уполномоченном на определение</w:t>
      </w:r>
    </w:p>
    <w:p w14:paraId="632F78CA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>поставщиков (подрядчиков, исполнителей) для</w:t>
      </w:r>
    </w:p>
    <w:p w14:paraId="2F39CC5A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>заказчиков Вышневолоцкого городского округа</w:t>
      </w:r>
    </w:p>
    <w:p w14:paraId="576172E8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08222CB" w14:textId="316F15D2" w:rsid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Администрация Вышневолоцкого городского округа постановляет:</w:t>
      </w:r>
    </w:p>
    <w:p w14:paraId="0DA4D503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7DB0E5" w14:textId="288F68D4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Определить Администрацию Вышневолоцкого городского округа в лице отдела муниципальных закупок уполномоченным органом на определение поставщиков (подрядчиков, исполнителей) для муниципальных заказчиков, казенных и бюджетных учреждений Вышневолоцкого городского округа (далее – заказчики). </w:t>
      </w:r>
    </w:p>
    <w:p w14:paraId="0FF8114B" w14:textId="77777777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Утвердить Порядок взаимодействия уполномоченного органа и заказчиков при определении поставщиков (подрядчиков, исполнителей) для нужд заказчиков Вышневолоцкого городского округа (Приложение 1).</w:t>
      </w:r>
    </w:p>
    <w:p w14:paraId="3ABC2464" w14:textId="77777777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Утвердить Реестр муниципальных заказчиков Вышневолоцкого городского округа (Приложение 2).</w:t>
      </w:r>
    </w:p>
    <w:p w14:paraId="5ECCE85E" w14:textId="0E55418C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Утвердить Реестр заказчиков – казенных и бюджетных учреждений Вышневолоцкого городского округа (Приложение 3).</w:t>
      </w:r>
    </w:p>
    <w:p w14:paraId="75FB4865" w14:textId="3102A264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Считать утратившим силу постановление Мэра города Вышний Волочек Тверской области от 09.01.2014 № 2-1 «Об органе, уполномоченном на определение поставщиков (подрядчиков, исполнителей) для заказчиков города Вышний Волочек».</w:t>
      </w:r>
    </w:p>
    <w:p w14:paraId="44153A42" w14:textId="77777777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распространяется на правоотношения, возникшие с 01 января 2020 года.</w:t>
      </w:r>
    </w:p>
    <w:p w14:paraId="7D68E1A5" w14:textId="77777777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BA577D2" w14:textId="77777777" w:rsidR="00062910" w:rsidRPr="00062910" w:rsidRDefault="00062910" w:rsidP="00062910">
      <w:pPr>
        <w:pStyle w:val="af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55F276F3" w14:textId="078C7EA7" w:rsidR="00062910" w:rsidRDefault="00062910" w:rsidP="00062910">
      <w:pPr>
        <w:pStyle w:val="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3E386BD" w14:textId="3AB4D1BC" w:rsidR="00062910" w:rsidRDefault="00062910" w:rsidP="00062910">
      <w:pPr>
        <w:pStyle w:val="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5DEE14E" w14:textId="77777777" w:rsidR="00062910" w:rsidRPr="00062910" w:rsidRDefault="00062910" w:rsidP="00062910">
      <w:pPr>
        <w:pStyle w:val="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1CA22F1" w14:textId="6DC67B5B" w:rsidR="00062910" w:rsidRPr="00062910" w:rsidRDefault="00062910" w:rsidP="00062910">
      <w:pPr>
        <w:pStyle w:val="af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Глава Вышневолоцкого 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2910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10">
        <w:rPr>
          <w:rFonts w:ascii="Times New Roman" w:hAnsi="Times New Roman" w:cs="Times New Roman"/>
          <w:sz w:val="28"/>
          <w:szCs w:val="28"/>
        </w:rPr>
        <w:t>Рощина</w:t>
      </w:r>
    </w:p>
    <w:p w14:paraId="2D7F5785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01BCCC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5719AB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D94F97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75C32" w14:textId="77777777" w:rsidR="00062910" w:rsidRP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151ECB" w14:textId="354B1E06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CBA293" w14:textId="2828A570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5F90D4" w14:textId="7F43F85E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C28CE" w14:textId="1AD64E04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7BA793" w14:textId="64D88E1D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D0D4F6" w14:textId="0086C6D3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863DE1" w14:textId="3200C78B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3E687" w14:textId="41DFAA60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7FCD7" w14:textId="2DCBA763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14E4A" w14:textId="7685581A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91DAF3" w14:textId="1A897FB6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F51E18" w14:textId="0190424F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4C7E09" w14:textId="0F8BCEA1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2ADAD" w14:textId="0D4D8401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CDD465" w14:textId="005A12F8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965357" w14:textId="140800A2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0D0866" w14:textId="1907E9E9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A545CC" w14:textId="6273914F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9A6CD4" w14:textId="6D4DAE6B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2941EB" w14:textId="41D2C8BC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6BB182" w14:textId="1485A092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6DBA6F" w14:textId="3D961369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7369E1" w14:textId="03B1A233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A8409D" w14:textId="61C3A8D1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303557" w14:textId="167B1529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E79579" w14:textId="715DF2AF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341877" w14:textId="359B4E7E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1F19A2" w14:textId="1E2717DF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CB8C71" w14:textId="07D7C15E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21DF5A" w14:textId="5D828657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68A12D" w14:textId="0FFC38EE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20C66B" w14:textId="3668ED69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89641" w14:textId="315935E6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757CD0" w14:textId="6C4EED93" w:rsidR="00062910" w:rsidRDefault="00062910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FD2327" w14:textId="77777777" w:rsidR="00C623C5" w:rsidRDefault="00C623C5" w:rsidP="000629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62910" w14:paraId="26DC5F7B" w14:textId="77777777" w:rsidTr="00062910">
        <w:tc>
          <w:tcPr>
            <w:tcW w:w="2829" w:type="dxa"/>
          </w:tcPr>
          <w:p w14:paraId="58EED626" w14:textId="14BBE272" w:rsidR="00062910" w:rsidRPr="00062910" w:rsidRDefault="00062910" w:rsidP="00062910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</w:p>
          <w:p w14:paraId="04BA1D17" w14:textId="2D5D729C" w:rsidR="00062910" w:rsidRPr="00062910" w:rsidRDefault="00062910" w:rsidP="00062910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910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2910">
              <w:rPr>
                <w:rFonts w:ascii="Times New Roman" w:hAnsi="Times New Roman" w:cs="Times New Roman"/>
                <w:bCs/>
                <w:sz w:val="28"/>
                <w:szCs w:val="28"/>
              </w:rPr>
              <w:t>Вышневолоцкого городского округа</w:t>
            </w:r>
          </w:p>
          <w:p w14:paraId="05A85BF4" w14:textId="267E23AE" w:rsidR="00062910" w:rsidRDefault="00062910" w:rsidP="00062910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62910">
              <w:rPr>
                <w:rFonts w:ascii="Times New Roman" w:hAnsi="Times New Roman" w:cs="Times New Roman"/>
                <w:bCs/>
                <w:sz w:val="28"/>
                <w:szCs w:val="28"/>
              </w:rPr>
              <w:t>.01.2020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</w:tr>
    </w:tbl>
    <w:p w14:paraId="26333F4B" w14:textId="77777777" w:rsid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6E008" w14:textId="77777777" w:rsid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BC3E40" w14:textId="170FDE11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>Порядок взаимодействия уполномоченного органа и заказчиков</w:t>
      </w:r>
    </w:p>
    <w:p w14:paraId="67ACBCA5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>при определении поставщиков (подрядчиков, исполнителей)</w:t>
      </w:r>
    </w:p>
    <w:p w14:paraId="68CDE3E6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>для нужд заказчиков Вышневолоцкого городского округа</w:t>
      </w:r>
    </w:p>
    <w:p w14:paraId="3DACE637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404415A9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0629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EFFBE47" w14:textId="33349161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1.1. Настоящий Порядок взаимодействия уполномоченного органа и заказчиков при определении поставщиков (подрядчиков, исполнителей) для нужд заказчиков Вышневолоцкого городского округа (далее – Порядок) разработан в соответствии с Федеральным законом от 5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2910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устанавливает порядок взаимодействия заказчиков с уполномоченным органом при определении поставщиков (подрядчиков, исполнителей) для обеспечения нужд заказчиков Вышневолоцкого городского округа, а также разграничивает полномочия уполномоченного органа и заказчиков.</w:t>
      </w:r>
    </w:p>
    <w:p w14:paraId="04336105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1.2. В настоящем Порядке все понятия используются в том же значении, что и в Законе о контрактной системе.</w:t>
      </w:r>
    </w:p>
    <w:p w14:paraId="421DAB4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1.3. Порядок распространяется на взаимоотношения между уполномоченным органом и заказчиками при определении поставщиков (подрядчиков, исполнителей) товаров, работ, услуг путем проведения конкурентных способов определения поставщиков (подрядчиков, исполнителей).</w:t>
      </w:r>
    </w:p>
    <w:p w14:paraId="0740679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1.4. Закупки у единственного поставщика (подрядчика, исполнителя) в случаях, предусмотренных частью 1 статьи 93 Закона о контрактной системе, заказчики осуществляют самостоятельно.</w:t>
      </w:r>
    </w:p>
    <w:p w14:paraId="4CD2A01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1.5. Для реализации своих полномочий заказчик, уполномоченный орган вправе привлекать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законодательство о контрактной системе), специализированные организации, а также экспертов, экспертные организации.</w:t>
      </w:r>
    </w:p>
    <w:p w14:paraId="4754477B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07470B36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>2. Функции заказчиков, уполномоченного органа при определении поставщиков (подрядчиков, исполнителей)</w:t>
      </w:r>
    </w:p>
    <w:p w14:paraId="4B85BBB5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2.1. Определение поставщиков (подрядчиков, исполнителей) осуществляется в соответствии с действующим законодательством, Законом о контрактной системе, правовыми актами уполномоченного органа, заказчика, а также в соответствии с настоящим Порядком.</w:t>
      </w:r>
    </w:p>
    <w:p w14:paraId="647EE538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lastRenderedPageBreak/>
        <w:t>2.2. Уполномоченный орган в целях определения поставщиков (подрядчиков, исполнителей) осуществляет следующие функции:</w:t>
      </w:r>
    </w:p>
    <w:p w14:paraId="732C86B5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осуществляет координацию и методическое руководство деятельностью заказчиков при определении поставщиков (подрядчиков, исполнителей) товаров, работ, услуг;</w:t>
      </w:r>
    </w:p>
    <w:p w14:paraId="0E38C724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создает единую комиссию по осуществлению закупок или отдельную комиссию по каждой закупке (далее – Комиссия по осуществлению закупок);</w:t>
      </w:r>
    </w:p>
    <w:p w14:paraId="333C6D72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принимает заявку заказчика на определение поставщика (подрядчика, исполнителя) по форме, указанной в Приложении 1 к Порядку, если соответствующая закупка включена в план-график заказчика, а при наличии мотивированных замечаний возвращает ее заказчику для устранения замечаний;</w:t>
      </w:r>
    </w:p>
    <w:p w14:paraId="303F7F30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разрабатывает извещение и документацию о закупке в соответствии с заявкой заказчика на определение поставщика (подрядчика, исполнителя), размещает в единой информационной системе утвержденные заказчиком извещение и документацию о закупке;</w:t>
      </w:r>
    </w:p>
    <w:p w14:paraId="0EFF26F0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разрабатывает изменения в извещение и документацию о закупке в соответствии с письменным обращением заказчика и размещает в единой информационной системе утвержденные заказчиком изменения;</w:t>
      </w:r>
    </w:p>
    <w:p w14:paraId="6D857823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организует заседание Комиссий по осуществлению закупок, оформляет протоколы по итогам определения поставщика (подрядчика, исполнителя) и размещает их в единой информационной системе;</w:t>
      </w:r>
    </w:p>
    <w:p w14:paraId="345EC45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передает заказчикам экземпляры протоколов, составленных в ходе определения поставщиков (подрядчиков, исполнителей);</w:t>
      </w:r>
    </w:p>
    <w:p w14:paraId="329EE731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- осуществляет хранение протоколов, составленных в ходе определения поставщиков (подрядчиков, исполнителей), документации о закупке, изменений к ней, разъяснение положений документации о закупке в сроки, установленные действующим законодательством; </w:t>
      </w:r>
    </w:p>
    <w:p w14:paraId="15181560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участвует в рассмотрении дел об обжаловании результатов определения поставщиков (подрядчиков, исполнителей) на заседаниях контрольных органов;</w:t>
      </w:r>
    </w:p>
    <w:p w14:paraId="57F8BDCB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осуществляет в соответствии с Законом о контрактной системе иные функции по определению поставщиков (подрядчиков, исполнителей), не отнесенные настоящим Порядком к функциям заказчика.</w:t>
      </w:r>
    </w:p>
    <w:p w14:paraId="7C95FE3E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2.3. При определении поставщиков (подрядчиков, исполнителей) заказчик осуществляет следующие функции:</w:t>
      </w:r>
    </w:p>
    <w:p w14:paraId="21478723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взаимодействует с уполномоченным органом в соответствии с настоящим Порядком;</w:t>
      </w:r>
    </w:p>
    <w:p w14:paraId="501811DF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определяет способ определения поставщика (подрядчика, исполнителя);</w:t>
      </w:r>
    </w:p>
    <w:p w14:paraId="46726EC7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подтверждает наличие лимитов бюджетных обязательств при направлении заявок на определение поставщиков (подрядчиков, исполнителей);</w:t>
      </w:r>
    </w:p>
    <w:p w14:paraId="2F10AF2C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разрабатывает критерии оценки на участие в открытом конкурсе, конкурсе с ограниченным участием, двухэтапном конкурсе, запросе предложений;</w:t>
      </w:r>
    </w:p>
    <w:p w14:paraId="2E1CED8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lastRenderedPageBreak/>
        <w:t>- определяет необходимость применения национального режима при планировании и подаче заявок на определение поставщиков (подрядчиков, исполнителей) в соответствии с требованиями статьи 14 Закона о контрактной системе;</w:t>
      </w:r>
    </w:p>
    <w:p w14:paraId="26D0EC8C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определяет электронную площадку, на которой проводится определение поставщиков (подрядчиков, исполнителей) в электронной форме;</w:t>
      </w:r>
    </w:p>
    <w:p w14:paraId="380F798C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формирует план-график и размещает его в единой информационной системе, своевременно вносит в них изменения;</w:t>
      </w:r>
    </w:p>
    <w:p w14:paraId="44B6BCA9" w14:textId="639F4F3E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осуществляет подачу заявок на определение поставщиков (подрядчиков, исполнителей) уполномоченному органу по форме и в сроки, установленные настоящим Порядком, с учетом информации о закупке, указанной в плане-графике. При подаче заявки на закупку в уполномоченный орган заказчик самостоятельно определяет условия контракта, определяет и обосновывает начальную (максимальную) цену контракта посредством применения методов, установленных статьей 22 Закона о контрактной системе. Заказчики несут ответственность за обоснование начальной (максимальной) цены контракта, в том числе за применение методов обоснования и полноту сведений, указанных в обосновании начальной (максимальной) цены контракта;</w:t>
      </w:r>
    </w:p>
    <w:p w14:paraId="31708034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утверждают документацию об осуществлении закупки;</w:t>
      </w:r>
    </w:p>
    <w:p w14:paraId="43F31871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- </w:t>
      </w:r>
      <w:r w:rsidRPr="00062910">
        <w:rPr>
          <w:rFonts w:ascii="Times New Roman" w:hAnsi="Times New Roman" w:cs="Times New Roman"/>
          <w:spacing w:val="-4"/>
          <w:sz w:val="28"/>
          <w:szCs w:val="28"/>
        </w:rPr>
        <w:t>принимает решение о внесении изменений в извещение и докумен</w:t>
      </w:r>
      <w:r w:rsidRPr="00062910">
        <w:rPr>
          <w:rFonts w:ascii="Times New Roman" w:hAnsi="Times New Roman" w:cs="Times New Roman"/>
          <w:sz w:val="28"/>
          <w:szCs w:val="28"/>
        </w:rPr>
        <w:t xml:space="preserve">тацию о закупке и в день его принятия направляет копию такого решения в уполномоченный орган с приложением утвержденных заказчиком в новой </w:t>
      </w:r>
      <w:r w:rsidRPr="00062910">
        <w:rPr>
          <w:rFonts w:ascii="Times New Roman" w:hAnsi="Times New Roman" w:cs="Times New Roman"/>
          <w:spacing w:val="-4"/>
          <w:sz w:val="28"/>
          <w:szCs w:val="28"/>
        </w:rPr>
        <w:t>редакции извещения и документации о закупке в письменной форме и в форме</w:t>
      </w:r>
      <w:r w:rsidRPr="00062910">
        <w:rPr>
          <w:rFonts w:ascii="Times New Roman" w:hAnsi="Times New Roman" w:cs="Times New Roman"/>
          <w:sz w:val="28"/>
          <w:szCs w:val="28"/>
        </w:rPr>
        <w:t xml:space="preserve"> электронного документа;</w:t>
      </w:r>
    </w:p>
    <w:p w14:paraId="5FFD80D0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принимает решение об отмене определения поставщика (подрядчика, исполнителя) и в день его принятия направляет в уполномоченный орган копию такого решения в письменной форме и в форме электронного документа;</w:t>
      </w:r>
    </w:p>
    <w:p w14:paraId="1B439CA2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подготавливает и направляет в уполномоченный орган ответ по разъяснению положений технического задания или условий документации о закупке, в связи с поступившим запросом от участника закупки, в течение одного рабочего дня со дня получения уведомления о запросе от участника закупки;</w:t>
      </w:r>
    </w:p>
    <w:p w14:paraId="0BDCAA01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делают заключение по содержанию заявок, поданных участниками на участие в закупке, в части вопросов, требующих специальных знаний, относящихся к объекту закупки, в срок не позднее чем за 1 (один) рабочий день до окончания срока рассмотрения заявок на участие в закупке;</w:t>
      </w:r>
    </w:p>
    <w:p w14:paraId="2B728FDA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самостоятельно осуществляет заключение контрактов по результатам определения поставщиков (подрядчиков, исполнителей) и заключение контрактов с единственным поставщиком (подрядчиком, исполнителем) по основаниям, предусмотренным частью 1 статьи 93 Закона о контрактной системе;</w:t>
      </w:r>
    </w:p>
    <w:p w14:paraId="65056D78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- по результатам определения поставщика (подрядчика, исполнителя) осуществляет действия, предусмотренные Законом о контрактной системе, необходимые для заключения контракта, а также действия, предусмотренные </w:t>
      </w:r>
      <w:r w:rsidRPr="00062910">
        <w:rPr>
          <w:rFonts w:ascii="Times New Roman" w:hAnsi="Times New Roman" w:cs="Times New Roman"/>
          <w:sz w:val="28"/>
          <w:szCs w:val="28"/>
        </w:rPr>
        <w:lastRenderedPageBreak/>
        <w:t>Законом о контрактной системе, в случаях признания определения поставщика (подрядчика, исполнителя) несостоявшимся;</w:t>
      </w:r>
    </w:p>
    <w:p w14:paraId="1C45752E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в случаях, предусмотренных Законом о контрактной системе, отказывается от заключения контракта с победителем определения поставщика (подрядчика, исполнителя) в любой момент до заключения контракта;</w:t>
      </w:r>
    </w:p>
    <w:p w14:paraId="2FAD1E5C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в случае отказа от заключения контракта с победителем определения поставщика (подрядчика, исполнителя) по основаниям, предусмотренным частями 9 и 10 статьи 31 Закона о контрактной системе, составляет протокол об отказе от заключения контракта, размещает его в единой информационной системе и направляет данному победителю в сроки, предусмотренные Федеральным законом;</w:t>
      </w:r>
    </w:p>
    <w:p w14:paraId="1F726F30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</w:t>
      </w:r>
      <w:r w:rsidRPr="00062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2910">
        <w:rPr>
          <w:rFonts w:ascii="Times New Roman" w:hAnsi="Times New Roman" w:cs="Times New Roman"/>
          <w:sz w:val="28"/>
          <w:szCs w:val="28"/>
        </w:rPr>
        <w:t>в сроки и в порядке, установленные законодательством о контрактной системе, осуществляет действия по включению в реестр контрактов в единой информационной системе, заключенных заказчиком, информации соответственно о заключении контракта, внесённых изменениях, исполнении, расторжении контракта, приемке поставленного товара, выполненной работы, оказанной услуги;</w:t>
      </w:r>
    </w:p>
    <w:p w14:paraId="04204E05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осуществляет возврат денежных средств, внесенных участниками закупки в качестве обеспечений, предусмотренных Законом о контрактной системе;</w:t>
      </w:r>
    </w:p>
    <w:p w14:paraId="665DD787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в случаях, установленных Законом о контрактной системе при осуществлении закупки у единственного поставщика (подрядчика, исполнителя), в том числе при несостоявшемся определении поставщика (подрядчика, исполнителя), согласовывает свое решение о закупке с органом, уполномоченным на осуществление контроля в сфере закупок;</w:t>
      </w:r>
    </w:p>
    <w:p w14:paraId="39223B59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участвует в заседаниях Комиссии по осуществлению закупок в случае необходимости, направляет в уполномоченный орган предложения для включения своих представителей в состав комиссии;</w:t>
      </w:r>
    </w:p>
    <w:p w14:paraId="714B8EFC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участвует в рассмотрении контрольными органами дел об обжаловании результатов определения поставщиков (подрядчиков, исполнителей) совместно с уполномоченным органом.</w:t>
      </w:r>
    </w:p>
    <w:p w14:paraId="7AB9489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2.4. Заказчики в целях повышения эффективности осуществления закупок товаров, работ, услуг вправе проводить совместные закупки для централизованного обеспечения своих нужд. Права, обязанности и ответственность заказчиков, уполномоченного органа при проведении совместных закупок, порядок проведения совместных закупок определяется соглашением сторон.  </w:t>
      </w:r>
    </w:p>
    <w:p w14:paraId="3122AA30" w14:textId="71573B9D" w:rsid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3A96E1BF" w14:textId="495F273D" w:rsid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62713A9B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19E7CB7B" w14:textId="77777777" w:rsidR="00062910" w:rsidRPr="00062910" w:rsidRDefault="00062910" w:rsidP="00062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1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6291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Порядок взаимодействия заказчиков с уполномоченным органом </w:t>
      </w:r>
      <w:r w:rsidRPr="00062910">
        <w:rPr>
          <w:rFonts w:ascii="Times New Roman" w:hAnsi="Times New Roman" w:cs="Times New Roman"/>
          <w:b/>
          <w:sz w:val="28"/>
          <w:szCs w:val="28"/>
        </w:rPr>
        <w:t>при определении поставщиков (подрядчиков, исполнителей) конкурентными способами</w:t>
      </w:r>
    </w:p>
    <w:p w14:paraId="03C1373F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3.1. </w:t>
      </w:r>
      <w:r w:rsidRPr="00062910">
        <w:rPr>
          <w:rFonts w:ascii="Times New Roman" w:hAnsi="Times New Roman" w:cs="Times New Roman"/>
          <w:spacing w:val="-4"/>
          <w:sz w:val="28"/>
          <w:szCs w:val="28"/>
        </w:rPr>
        <w:t>Заказчик в соответствии с законодательством о контрактной системе</w:t>
      </w:r>
      <w:r w:rsidRPr="00062910">
        <w:rPr>
          <w:rFonts w:ascii="Times New Roman" w:hAnsi="Times New Roman" w:cs="Times New Roman"/>
          <w:sz w:val="28"/>
          <w:szCs w:val="28"/>
        </w:rPr>
        <w:t xml:space="preserve"> и на основании утвержденного плана-графика закупок принимает решение об осуществлении закупки, способе определения поставщика (подрядчика, </w:t>
      </w:r>
      <w:r w:rsidRPr="00062910">
        <w:rPr>
          <w:rFonts w:ascii="Times New Roman" w:hAnsi="Times New Roman" w:cs="Times New Roman"/>
          <w:sz w:val="28"/>
          <w:szCs w:val="28"/>
        </w:rPr>
        <w:lastRenderedPageBreak/>
        <w:t>исполнителя), разрабатывает и утверждает извещение об осуществлении закупки (далее извещение о закупке) и документацию о закупке.</w:t>
      </w:r>
    </w:p>
    <w:p w14:paraId="26713133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3.2. Не позднее чем за 10 (десять) календарных дней до даты планируемого размещения в единой информационной системе извещения и документации о закупке заказчик направляет в уполномоченный орган заявку на  определение поставщика (подрядчика, исполнителя) (на бумажном носителе и в электронной форме)  с </w:t>
      </w:r>
      <w:r w:rsidRPr="00062910">
        <w:rPr>
          <w:rFonts w:ascii="Times New Roman" w:hAnsi="Times New Roman" w:cs="Times New Roman"/>
          <w:spacing w:val="-4"/>
          <w:sz w:val="28"/>
          <w:szCs w:val="28"/>
        </w:rPr>
        <w:t>обязательным приложением проекта муниципального контракта, описания объекта закупки (Техническое задание) и обоснования</w:t>
      </w:r>
      <w:r w:rsidRPr="00062910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</w:t>
      </w:r>
      <w:r w:rsidRPr="000629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910">
        <w:rPr>
          <w:rFonts w:ascii="Times New Roman" w:hAnsi="Times New Roman" w:cs="Times New Roman"/>
          <w:sz w:val="28"/>
          <w:szCs w:val="28"/>
        </w:rPr>
        <w:t>в письменной форме и в форме электронного документа, а также заверенной заказчиком выписки из плана-графика закупок.</w:t>
      </w:r>
    </w:p>
    <w:p w14:paraId="5F7925AD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3.3. </w:t>
      </w:r>
      <w:r w:rsidRPr="00062910">
        <w:rPr>
          <w:rFonts w:ascii="Times New Roman" w:hAnsi="Times New Roman" w:cs="Times New Roman"/>
          <w:spacing w:val="-4"/>
          <w:sz w:val="28"/>
          <w:szCs w:val="28"/>
        </w:rPr>
        <w:t>Форма заявки на определение поставщика (подрядчика, исполнителя)</w:t>
      </w:r>
      <w:r w:rsidRPr="00062910">
        <w:rPr>
          <w:rFonts w:ascii="Times New Roman" w:hAnsi="Times New Roman" w:cs="Times New Roman"/>
          <w:sz w:val="28"/>
          <w:szCs w:val="28"/>
        </w:rPr>
        <w:t xml:space="preserve"> для заказчиков установлена в Приложении 1 к настоящему Порядку.</w:t>
      </w:r>
    </w:p>
    <w:p w14:paraId="45A747DF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3.4. Заказчик несет ответственность за своевременность осуществления закупки путем предоставления заявки на закупку в срок, установленный в пункте 3.2. настоящего Порядка, за полноту, правильность и достоверность информации, представленной в заявке на закупку.</w:t>
      </w:r>
    </w:p>
    <w:p w14:paraId="3D7D10AD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3.5. При составлении заявки на закупку заказчик должен соблюдать все требования Закона о контрактной системе, в том числе:</w:t>
      </w:r>
    </w:p>
    <w:p w14:paraId="01F58E73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соответствие сведений о закупке плану-графику закупок;</w:t>
      </w:r>
    </w:p>
    <w:p w14:paraId="44667DD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обоснование начальной (максимальной) цены (лота);</w:t>
      </w:r>
    </w:p>
    <w:p w14:paraId="2AF64D18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соблюдение нормирования в сфере закупок;</w:t>
      </w:r>
    </w:p>
    <w:p w14:paraId="45F84DBC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описание закупки;</w:t>
      </w:r>
    </w:p>
    <w:p w14:paraId="61CB1217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- определение условий контракта.</w:t>
      </w:r>
    </w:p>
    <w:p w14:paraId="4681F2AB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3.6. Уполномоченный орган в течение 5 (пяти) рабочих дней с даты поступления от заказчика заявки на определение поставщика (подрядчика, исполнителя) рассматривает данную заявку на ее соответствие установленным в настоящем Порядке требованиям к форме, составу, содержанию такой заявки и принимает решение о проведении процедуры закупки или направляет уведомление о возврате заявки заказчику.</w:t>
      </w:r>
    </w:p>
    <w:p w14:paraId="02475CB2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3.7. Основаниями для возврата заявки на определение поставщика (подрядчика, исполнителя) являются:</w:t>
      </w:r>
    </w:p>
    <w:p w14:paraId="06BBD29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pacing w:val="-4"/>
          <w:sz w:val="28"/>
          <w:szCs w:val="28"/>
        </w:rPr>
        <w:t>3.7.1. несоответствие представленной заявки на определение поставщика</w:t>
      </w:r>
      <w:r w:rsidRPr="00062910">
        <w:rPr>
          <w:rFonts w:ascii="Times New Roman" w:hAnsi="Times New Roman" w:cs="Times New Roman"/>
          <w:sz w:val="28"/>
          <w:szCs w:val="28"/>
        </w:rPr>
        <w:t xml:space="preserve"> (подрядчика, исполнителя) установленной в настоящем Порядке форме;</w:t>
      </w:r>
    </w:p>
    <w:p w14:paraId="6E8A87A1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3.7.2. непредставление в составе заявки на определение поставщика (подрядчика, исполнителя) документов, определенных настоящим Порядком;</w:t>
      </w:r>
    </w:p>
    <w:p w14:paraId="538212BB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3.7.3. несоответствие или отсутствие сведений о закупке в представленной заказчиками выписке из плана-графика закупок.</w:t>
      </w:r>
    </w:p>
    <w:p w14:paraId="4015662D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3.8. В случае соответствия представленной заказчиком заявки на определение поставщика (подрядчика, исполнителя) установленным в настоящем Порядке требованиям к форме, составу, содержанию такой заявки, уполномоченный орган принимает решение о проведении процедуры закупки, создании комиссии по осуществлению закупки и размещает информацию о закупке в единой информационной системе в сфере закупок (далее - единая информационная система).</w:t>
      </w:r>
    </w:p>
    <w:p w14:paraId="0FFDA8D0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lastRenderedPageBreak/>
        <w:t>3.9. Состав комиссии по осуществлению закупок формируется в соответствии с положением о комиссии по осуществлению закупок, утвержденным правовым актом уполномоченного органа.</w:t>
      </w:r>
    </w:p>
    <w:p w14:paraId="1141EC96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3.10. В ходе определения поставщика (подрядчика, исполнителя) уполномоченный орган формирует дело об определении поставщика (подрядчика, исполнителя), содержащее заявку заказчика об определении поставщика </w:t>
      </w:r>
      <w:r w:rsidRPr="00062910">
        <w:rPr>
          <w:rFonts w:ascii="Times New Roman" w:hAnsi="Times New Roman" w:cs="Times New Roman"/>
          <w:spacing w:val="-4"/>
          <w:sz w:val="28"/>
          <w:szCs w:val="28"/>
        </w:rPr>
        <w:t>(подрядчика, исполнителя), извещение и документацию о закупке, изменения,</w:t>
      </w:r>
      <w:r w:rsidRPr="00062910">
        <w:rPr>
          <w:rFonts w:ascii="Times New Roman" w:hAnsi="Times New Roman" w:cs="Times New Roman"/>
          <w:sz w:val="28"/>
          <w:szCs w:val="28"/>
        </w:rPr>
        <w:t xml:space="preserve"> внесенные в извещение и документацию о закупке, разъяснения положений документации о закупке, протоколы, составленные при проведении закупки, и иные документы, связанные с определением поставщика (подрядчика, исполнителя).</w:t>
      </w:r>
    </w:p>
    <w:p w14:paraId="291DF2BC" w14:textId="77777777" w:rsidR="00062910" w:rsidRPr="00062910" w:rsidRDefault="00062910" w:rsidP="00062910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>3.11. Уполномоченный орган обеспечивает хранение дела об определении поставщика (подрядчика, исполнителя) в течение срока, установленного законодательством о контрактной системе.</w:t>
      </w:r>
    </w:p>
    <w:p w14:paraId="0680024A" w14:textId="77777777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6F8551A" w14:textId="77777777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3CD8A06" w14:textId="77777777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770C43A" w14:textId="49883DE3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62910">
        <w:rPr>
          <w:rFonts w:ascii="Times New Roman" w:hAnsi="Times New Roman" w:cs="Times New Roman"/>
          <w:sz w:val="28"/>
          <w:szCs w:val="28"/>
        </w:rPr>
        <w:t xml:space="preserve">Глава Вышневолоцкого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2910">
        <w:rPr>
          <w:rFonts w:ascii="Times New Roman" w:hAnsi="Times New Roman" w:cs="Times New Roman"/>
          <w:sz w:val="28"/>
          <w:szCs w:val="28"/>
        </w:rPr>
        <w:t>Н.П. Рощина</w:t>
      </w:r>
    </w:p>
    <w:p w14:paraId="0ABB0330" w14:textId="4375F41F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F231F22" w14:textId="216E14F9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7276216" w14:textId="5CEAA05C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016D65E" w14:textId="772AB208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BFCCD99" w14:textId="6C68479D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790347D" w14:textId="723A9352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C32B0FE" w14:textId="4FBCD205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9D1EA2D" w14:textId="25118A74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CF95045" w14:textId="73892F85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0F0F3F4" w14:textId="66CBD48B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4A5D0E8" w14:textId="584C2A26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CF9D3C9" w14:textId="173EBA03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C72BF75" w14:textId="3927D873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8A791AA" w14:textId="5F8BF116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6ACBA07" w14:textId="7B695AA2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3C6EC9E" w14:textId="5170354D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8B9A4E3" w14:textId="64F7711A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3BAEE15" w14:textId="354C43DE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9D463E1" w14:textId="74088C79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701E0B7" w14:textId="6E168F8A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28D90C6" w14:textId="3BF7EEA5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18B0D61" w14:textId="4C3A67A8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7A785B9" w14:textId="70C20769" w:rsidR="00C623C5" w:rsidRDefault="00C623C5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EA33510" w14:textId="363792A3" w:rsidR="00C623C5" w:rsidRDefault="00C623C5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D01394E" w14:textId="030020C2" w:rsidR="00C623C5" w:rsidRDefault="00C623C5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6F56787" w14:textId="7F917098" w:rsidR="00C623C5" w:rsidRDefault="00C623C5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999842A" w14:textId="616FE5FE" w:rsidR="00C623C5" w:rsidRDefault="00C623C5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CD73DF5" w14:textId="77777777" w:rsidR="00C623C5" w:rsidRDefault="00C623C5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3A3BDA8" w14:textId="7BAFB63C" w:rsidR="00062910" w:rsidRDefault="00062910" w:rsidP="000629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062910" w:rsidRPr="00383DA0" w14:paraId="69D19126" w14:textId="77777777" w:rsidTr="00062910">
        <w:tc>
          <w:tcPr>
            <w:tcW w:w="3821" w:type="dxa"/>
          </w:tcPr>
          <w:p w14:paraId="1427E33A" w14:textId="77777777" w:rsidR="00062910" w:rsidRPr="00383DA0" w:rsidRDefault="00062910" w:rsidP="0006291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14:paraId="152C915E" w14:textId="1D66A835" w:rsidR="00062910" w:rsidRPr="00383DA0" w:rsidRDefault="00062910" w:rsidP="0006291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к Порядку взаимодействия уполномоченного органа и заказчиков при определении поставщиков (подрядчиков, исполнителей) для нужд заказчиков Вышневолоцкого городского округа</w:t>
            </w:r>
          </w:p>
        </w:tc>
      </w:tr>
    </w:tbl>
    <w:p w14:paraId="1EEF24B1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2A836DB" w14:textId="6767674F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062910" w:rsidRPr="00383DA0" w14:paraId="7F4BB7F9" w14:textId="77777777" w:rsidTr="00062910">
        <w:tc>
          <w:tcPr>
            <w:tcW w:w="5098" w:type="dxa"/>
          </w:tcPr>
          <w:p w14:paraId="4B5ECD5F" w14:textId="7777777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На бланке организации</w:t>
            </w:r>
          </w:p>
          <w:p w14:paraId="35973007" w14:textId="7110E79F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Дата, исх. №</w:t>
            </w:r>
          </w:p>
        </w:tc>
        <w:tc>
          <w:tcPr>
            <w:tcW w:w="4247" w:type="dxa"/>
          </w:tcPr>
          <w:p w14:paraId="041A4813" w14:textId="7777777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4DDB52F8" w14:textId="77777777" w:rsidTr="00062910">
        <w:tc>
          <w:tcPr>
            <w:tcW w:w="5098" w:type="dxa"/>
          </w:tcPr>
          <w:p w14:paraId="16DDB8B5" w14:textId="7777777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14:paraId="6DA61CDC" w14:textId="399BC8B7" w:rsidR="00062910" w:rsidRPr="00383DA0" w:rsidRDefault="00062910" w:rsidP="00062910">
            <w:pPr>
              <w:pStyle w:val="af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В уполномоченный орган</w:t>
            </w:r>
          </w:p>
          <w:p w14:paraId="286FEF85" w14:textId="77777777" w:rsidR="00062910" w:rsidRPr="00383DA0" w:rsidRDefault="00062910" w:rsidP="00062910">
            <w:pPr>
              <w:pStyle w:val="af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3A4EF" w14:textId="62249952" w:rsidR="00062910" w:rsidRPr="00383DA0" w:rsidRDefault="00062910" w:rsidP="000629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(название уполномоченного органа)</w:t>
            </w:r>
          </w:p>
        </w:tc>
      </w:tr>
    </w:tbl>
    <w:p w14:paraId="08953CD4" w14:textId="77777777" w:rsidR="00062910" w:rsidRPr="00383DA0" w:rsidRDefault="00062910" w:rsidP="00062910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14:paraId="43897C32" w14:textId="77777777" w:rsidR="00062910" w:rsidRPr="00383DA0" w:rsidRDefault="00062910" w:rsidP="00062910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14:paraId="76637924" w14:textId="49D09536" w:rsidR="00062910" w:rsidRPr="00383DA0" w:rsidRDefault="00062910" w:rsidP="00062910">
      <w:pPr>
        <w:pStyle w:val="a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3DA0">
        <w:rPr>
          <w:rFonts w:ascii="Times New Roman" w:hAnsi="Times New Roman" w:cs="Times New Roman"/>
          <w:b/>
          <w:bCs/>
          <w:sz w:val="26"/>
          <w:szCs w:val="26"/>
        </w:rPr>
        <w:t>Заявка на определение поставщика (подрядчика, исполнителя)</w:t>
      </w:r>
    </w:p>
    <w:p w14:paraId="7099D778" w14:textId="5C79832C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83DA0">
        <w:rPr>
          <w:rFonts w:ascii="Times New Roman" w:hAnsi="Times New Roman" w:cs="Times New Roman"/>
          <w:sz w:val="26"/>
          <w:szCs w:val="26"/>
        </w:rPr>
        <w:t>Прошу определить поставщиков (подрядчиков, исполнителей) товаров, работ, услуг на условиях, изложенных в заявке:</w:t>
      </w:r>
    </w:p>
    <w:p w14:paraId="3CAA1A6F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071"/>
        <w:gridCol w:w="3538"/>
      </w:tblGrid>
      <w:tr w:rsidR="00062910" w:rsidRPr="00383DA0" w14:paraId="40D05BA9" w14:textId="77777777" w:rsidTr="005A7237">
        <w:trPr>
          <w:trHeight w:val="5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EC173F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444A114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E46A44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Наименование пункта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CD58B1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062910" w:rsidRPr="00383DA0" w14:paraId="0BEA4A6F" w14:textId="77777777" w:rsidTr="005A7237">
        <w:trPr>
          <w:trHeight w:val="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5948AD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45C600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C9CDD5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62910" w:rsidRPr="00383DA0" w14:paraId="5CA329AA" w14:textId="77777777" w:rsidTr="00383DA0">
        <w:trPr>
          <w:trHeight w:val="40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63646F0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B4C2B05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Сведения о заказчике:</w:t>
            </w:r>
          </w:p>
          <w:p w14:paraId="141B43BF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полное наименование</w:t>
            </w:r>
          </w:p>
          <w:p w14:paraId="7502C38F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место нахождения</w:t>
            </w:r>
          </w:p>
          <w:p w14:paraId="0615489A" w14:textId="754FB629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почтовый адрес</w:t>
            </w:r>
          </w:p>
          <w:p w14:paraId="798EF4F6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телефон, факс</w:t>
            </w:r>
          </w:p>
          <w:p w14:paraId="7C588A55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адрес электронной почты</w:t>
            </w:r>
          </w:p>
          <w:p w14:paraId="6BBFE094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ОКПО</w:t>
            </w:r>
          </w:p>
          <w:p w14:paraId="3B1777CA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ИНН</w:t>
            </w:r>
          </w:p>
          <w:p w14:paraId="0E5B5B20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КПП</w:t>
            </w:r>
          </w:p>
          <w:p w14:paraId="61C38CD3" w14:textId="208AC88A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Расчетный счет ______________</w:t>
            </w:r>
            <w:r w:rsidR="005A7237" w:rsidRPr="00383DA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 xml:space="preserve"> в _______</w:t>
            </w:r>
            <w:r w:rsidR="005A7237" w:rsidRPr="00383DA0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25FE6F51" w14:textId="0E931BD6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Лицевой счет ___________ в________</w:t>
            </w:r>
            <w:r w:rsidR="005A7237" w:rsidRPr="00383DA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2D014926" w14:textId="776C7B95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БИК __________</w:t>
            </w:r>
            <w:r w:rsidR="005A7237" w:rsidRPr="00383DA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255FFEAA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Ф.И.О., тел. должностного лица заказчика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EB97AA6" w14:textId="25BA4831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4810CB93" w14:textId="77777777" w:rsidTr="00383DA0">
        <w:trPr>
          <w:trHeight w:val="103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A82463B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2CD3FB7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Предмет контракта (предмет лота):</w:t>
            </w:r>
          </w:p>
          <w:p w14:paraId="47123A1A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  <w:p w14:paraId="214BE392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ОКДП 2</w:t>
            </w:r>
          </w:p>
          <w:p w14:paraId="77660FA2" w14:textId="4D2371A8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172B184" w14:textId="66EC12FC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61CF8800" w14:textId="77777777" w:rsidTr="00383DA0">
        <w:trPr>
          <w:trHeight w:val="8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75EB033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69A80A7" w14:textId="0B44DB08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 товаров, работ, услуг: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0463E44" w14:textId="378C8AEC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693434FB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1A144E9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2DD8179" w14:textId="63CC2481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площадки: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6BCEF47" w14:textId="0F61D74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74F9F8F5" w14:textId="77777777" w:rsidTr="00383DA0">
        <w:trPr>
          <w:trHeight w:val="22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2E1783F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ECED469" w14:textId="1D6D9D2B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Нормирование закупки (с учетом положений статьи 19</w:t>
            </w:r>
            <w:r w:rsidR="005A7237" w:rsidRPr="0038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</w:t>
            </w:r>
            <w:r w:rsidR="005A7237" w:rsidRPr="00383DA0">
              <w:rPr>
                <w:rFonts w:ascii="Times New Roman" w:hAnsi="Times New Roman" w:cs="Times New Roman"/>
                <w:sz w:val="26"/>
                <w:szCs w:val="26"/>
              </w:rPr>
              <w:t>закона) *</w:t>
            </w:r>
          </w:p>
          <w:p w14:paraId="0FB7C3F2" w14:textId="37F772F5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5A7237" w:rsidRPr="00383DA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14:paraId="17E4E1E0" w14:textId="744E1D4F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*Установление требования к закупаемым заказчиком товарам, работам, услугам и (или) нормативных затрат на обеспечение функций муниципальных органов.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2BA0260" w14:textId="663A8FCC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53E3982B" w14:textId="77777777" w:rsidTr="00383DA0">
        <w:trPr>
          <w:trHeight w:val="6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4D0D846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B05C647" w14:textId="73C76585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Применение национального режима (с учетом положений статьи 14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7946B42" w14:textId="461CABBD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30EB4373" w14:textId="77777777" w:rsidTr="00383DA0">
        <w:trPr>
          <w:trHeight w:val="4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D51979D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E3254C1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предъявляемые законодательством Российской Федерации к лицам, осуществляющим поставку товара, выполнение работы, оказание услуги (указывается наименование специального разрешения – лицензия, свидетельство или иной документ, которые должны содержаться в специальном разрешении, а также пункты, части, статьи, реквизиты нормативного правового акта, устанавливающие требование о наличии у участника закупки лицензии или иного разрешения на осуществление деятельности, являющейся объектом закупки).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BEA271D" w14:textId="4002AB78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74F3AC8E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C876A4B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2059F15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Ограничение в отношении участников закупки, которыми могут быть только:</w:t>
            </w:r>
          </w:p>
          <w:p w14:paraId="2CB4A852" w14:textId="438E890A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субъекты малого предпринимательства,</w:t>
            </w:r>
          </w:p>
          <w:p w14:paraId="29AA1468" w14:textId="4E2C29DC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социально ориентированные некоммерческие организации </w:t>
            </w:r>
          </w:p>
          <w:p w14:paraId="7CDD9040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(с учетом положений статьи 30 Закона о контрактной системе).</w:t>
            </w:r>
          </w:p>
          <w:p w14:paraId="0FC4B0A6" w14:textId="77777777" w:rsidR="005A7237" w:rsidRPr="00383DA0" w:rsidRDefault="005A7237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50BB78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Предоставление преимуществ:</w:t>
            </w:r>
          </w:p>
          <w:p w14:paraId="6634D5BD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учреждениям и предприятий уголовно - исполнительной системы;</w:t>
            </w:r>
          </w:p>
          <w:p w14:paraId="13F8AA20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организациям инвалидов</w:t>
            </w:r>
          </w:p>
          <w:p w14:paraId="45A347C5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(с учетом положений статей 28, 29 Закона о контрактной системе).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405289C" w14:textId="70F18B5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60A8BB6C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32FB328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7F8CAD8" w14:textId="0F4EC5FA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Описание объекта закупки товаров, работ, услуг, в т.ч. с учетом технических регламентов (с учетом положений статьи 33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E8A749F" w14:textId="7D7B868E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3CC35E34" w14:textId="77777777" w:rsidTr="00383DA0">
        <w:trPr>
          <w:trHeight w:val="14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42AF8E6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F9B6127" w14:textId="71357604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Контракт жизненного цикла (закупка товара или работы, последующие обслуживание, ремонт и при необходимости эксплуатацию и утилизацию поставленного товара или созданного в результате выполнения работы объекта) (в соответствии с положениями части 16 статьи 34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6EAE797" w14:textId="06E602D4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0230D21F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E01BC45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3A07291" w14:textId="2AFD7E6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Количество поставляемого товара, объем выполняемых работ, оказываемых услуг (с разбивкой по лотам)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D57F3CE" w14:textId="047A4E3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6AC69DF5" w14:textId="77777777" w:rsidTr="00383DA0">
        <w:trPr>
          <w:trHeight w:val="46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5F9B027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6E7872F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товара, выполнения работ, оказания услуг (с разбивкой по лотам)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B39FDB4" w14:textId="631750F8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55E8AAB9" w14:textId="77777777" w:rsidTr="00383DA0">
        <w:trPr>
          <w:trHeight w:val="6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0A6A95A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4BBCA84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Условия поставки товара, выполнения работ, оказания услуг (с разбивкой по лотам)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3552E93" w14:textId="108A34C1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6A2C7640" w14:textId="77777777" w:rsidTr="00383DA0">
        <w:trPr>
          <w:trHeight w:val="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9EA5592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B4AA1D0" w14:textId="77777777" w:rsidR="005A7237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 xml:space="preserve">Сроки (периоды) поставки товара, выполнения работ, оказания услуг </w:t>
            </w:r>
          </w:p>
          <w:p w14:paraId="0DE19E21" w14:textId="59E6EE23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(с разбивкой по лотам)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37C1488" w14:textId="3E945D35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16F3DCC3" w14:textId="77777777" w:rsidTr="00383DA0">
        <w:trPr>
          <w:trHeight w:val="19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6C17514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6B55577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контракта (цена лота), руб., всего:</w:t>
            </w:r>
          </w:p>
          <w:p w14:paraId="759C577F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14:paraId="09D595DB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бюджета, руб.; </w:t>
            </w:r>
          </w:p>
          <w:p w14:paraId="61E2A9A1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Тверской области, руб.;</w:t>
            </w:r>
          </w:p>
          <w:p w14:paraId="4F9272BC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средства местного бюджета, руб.;</w:t>
            </w:r>
          </w:p>
          <w:p w14:paraId="404869B1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- иные средства (указать), руб.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50B8B82" w14:textId="5CC8A26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1B38DE62" w14:textId="77777777" w:rsidTr="00383DA0">
        <w:trPr>
          <w:trHeight w:val="6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468D2D9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46D9689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Метод обоснования начальной максимальной цены (с учетом положений статьи 22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B34FF74" w14:textId="30D07948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6B557B88" w14:textId="77777777" w:rsidTr="00383DA0">
        <w:trPr>
          <w:trHeight w:val="251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FB815E3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42C9FD4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Порядок формирования цены контракта (цены лота) (указывается полный перечень расходов (с учетом или без учета расходов на перевозку, страхование, уплату таможенных пошлин, налогов, сборов и других обязательных платежей и т.д.) включаемых в цену контракта в соответствии с условиями проекта контракта)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EFC2CF5" w14:textId="2DCC8449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66FB46B1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9710A04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09A0DCD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sz w:val="26"/>
                <w:szCs w:val="26"/>
              </w:rPr>
              <w:t>Размер обеспечения заявки, %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1103CDB" w14:textId="71F67530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10" w:rsidRPr="00383DA0" w14:paraId="241D4679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0D3E9CA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CBCC87E" w14:textId="2B54D769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обеспечения исполнения контракта, %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1646902" w14:textId="16FAB740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758D21FB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2255425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D19CE28" w14:textId="492E6E05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Реквизиты счета заказчика для перечисления денежных средств в качестве обеспечения исполнения контракта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206AFA5" w14:textId="70D8A3B8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14826C26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25DA09B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CE72F0E" w14:textId="153F9E45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и порядок оплаты товара, работ, услуг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C04F045" w14:textId="36E42999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0A4D45A9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A7BA2A0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41AD681" w14:textId="44A7787C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сроку и объему предоставления гарантий качества товара, работ, услуг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4A3C870" w14:textId="64EDAC7F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2FF3C8EE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176171F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A61D8FA" w14:textId="21893BCF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Предложения о критериях оценки заявок (в т.ч. величина значимости критериев) на участие в запросе предложений, открытом конкурсе (с учетом положений Постановления Правительства Российской Федерации от 28.12.2013 № 1085)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6CDCB0E" w14:textId="6A1C90D8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31E13278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6701B11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6D6EDC6" w14:textId="77777777" w:rsidR="005A7237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Общественное обсуждение закупок </w:t>
            </w:r>
          </w:p>
          <w:p w14:paraId="05CB3565" w14:textId="28C84A4B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 учетом положений статьи 20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FCC0B7A" w14:textId="0CFF71E9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7A3A3668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759F5B2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CD93F1E" w14:textId="77777777" w:rsidR="00383DA0" w:rsidRDefault="00062910" w:rsidP="00383DA0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Банковское сопровождение контракта </w:t>
            </w:r>
          </w:p>
          <w:p w14:paraId="413367CF" w14:textId="58C947ED" w:rsidR="00062910" w:rsidRPr="00383DA0" w:rsidRDefault="00062910" w:rsidP="00383DA0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 учетом положений статьи 35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C22483D" w14:textId="3EC1AF18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2F8E9CF5" w14:textId="77777777" w:rsidTr="00383DA0">
        <w:trPr>
          <w:trHeight w:val="6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6462380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BCCB8BE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условий контракта (с учетом положений п.п.1 части 1 статьи 95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7D849A9" w14:textId="2766EF15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089B08E4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D281E33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71B5109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приемки поставленных товаров, выполненных работ, оказанных услуг (в т.ч. с учетом положений статьи 94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E009D30" w14:textId="75572A93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70F88D93" w14:textId="77777777" w:rsidTr="00383DA0">
        <w:trPr>
          <w:trHeight w:val="8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EB0CD1F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FBA043E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работнике контрактной службы, контрактном управляющем, ответственном за заключение контракта (ФИО, должность, телефон)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E417A2B" w14:textId="2C0950F3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3BC1CF97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A5C24F6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C029BDB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Возможность одностороннего отказа от исполнения контракта (указать случаи одностороннего расторжения контракта)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B21D3A9" w14:textId="73F87E1F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10828ECF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5459B7D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A6AD6C4" w14:textId="1323D19F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лиц (в т.ч. почтовый адрес, ФИО руководителя), которым необходимо направить приглашения для принятия участия в запросе предложений (с учетом положений части 3 статьи 83 Федерального закона)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FBDD433" w14:textId="1F0B64B9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34631691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BAD4C59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256F887" w14:textId="5FEF3F7F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Порядковый номер закупки в плане-графике и дата публикации закупки в плане-графике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D89392C" w14:textId="602D6E04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062910" w:rsidRPr="00383DA0" w14:paraId="6EC46CFE" w14:textId="77777777" w:rsidTr="005A723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8657A63" w14:textId="77777777" w:rsidR="00062910" w:rsidRPr="00383DA0" w:rsidRDefault="00062910" w:rsidP="005A7237">
            <w:pPr>
              <w:pStyle w:val="af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8150D45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Приложения к заявке на размещение заказа:</w:t>
            </w:r>
          </w:p>
          <w:p w14:paraId="6AAAD9B8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Проект муниципального контракта</w:t>
            </w:r>
          </w:p>
          <w:p w14:paraId="376F56E3" w14:textId="2B3166D3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Техническое задание (при выполнении работ по строительству (реконструкции), капитальному ремонту объектов капитального строительства прилагаются проектная и сметная документации)</w:t>
            </w:r>
          </w:p>
          <w:p w14:paraId="456523A6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Обоснование цены контракта</w:t>
            </w:r>
          </w:p>
          <w:p w14:paraId="54156155" w14:textId="77777777" w:rsidR="00062910" w:rsidRPr="00383DA0" w:rsidRDefault="00062910" w:rsidP="005A7237">
            <w:pPr>
              <w:pStyle w:val="af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343E566" w14:textId="49E28491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</w:tbl>
    <w:p w14:paraId="00963E8B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EA0E20" w14:textId="5808DCFE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заказчика:   </w:t>
      </w:r>
      <w:proofErr w:type="gramEnd"/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______________             </w:t>
      </w:r>
      <w:r w:rsidR="005A7237" w:rsidRPr="00383DA0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383DA0">
        <w:rPr>
          <w:rFonts w:ascii="Times New Roman" w:hAnsi="Times New Roman" w:cs="Times New Roman"/>
          <w:color w:val="000000"/>
          <w:sz w:val="26"/>
          <w:szCs w:val="26"/>
          <w:lang w:val="en-US"/>
        </w:rPr>
        <w:t>___</w:t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142C9AE0" w14:textId="7C7DF571" w:rsidR="00062910" w:rsidRPr="00383DA0" w:rsidRDefault="00062910" w:rsidP="00383DA0">
      <w:pPr>
        <w:pStyle w:val="af"/>
        <w:ind w:firstLine="3261"/>
        <w:jc w:val="both"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подпись)   </w:t>
      </w:r>
      <w:proofErr w:type="gramEnd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        (ФИО)</w:t>
      </w:r>
    </w:p>
    <w:p w14:paraId="0E3E39AA" w14:textId="5A316D61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Главный 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</w:rPr>
        <w:t>бухгалтер:</w:t>
      </w:r>
      <w:r w:rsidR="00383DA0"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End"/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3DA0" w:rsidRPr="00383DA0">
        <w:rPr>
          <w:rFonts w:ascii="Times New Roman" w:hAnsi="Times New Roman" w:cs="Times New Roman"/>
          <w:color w:val="000000"/>
          <w:sz w:val="26"/>
          <w:szCs w:val="26"/>
        </w:rPr>
        <w:t>______________             _________________________</w:t>
      </w:r>
      <w:r w:rsidR="00383DA0">
        <w:rPr>
          <w:rFonts w:ascii="Times New Roman" w:hAnsi="Times New Roman" w:cs="Times New Roman"/>
          <w:color w:val="000000"/>
          <w:sz w:val="26"/>
          <w:szCs w:val="26"/>
          <w:lang w:val="en-US"/>
        </w:rPr>
        <w:t>_______</w:t>
      </w:r>
    </w:p>
    <w:p w14:paraId="02ADF3D7" w14:textId="77777777" w:rsidR="00383DA0" w:rsidRPr="00383DA0" w:rsidRDefault="00383DA0" w:rsidP="00383DA0">
      <w:pPr>
        <w:pStyle w:val="af"/>
        <w:ind w:firstLine="3261"/>
        <w:jc w:val="both"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подпись)   </w:t>
      </w:r>
      <w:proofErr w:type="gramEnd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        (ФИО)</w:t>
      </w:r>
    </w:p>
    <w:p w14:paraId="492312F0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Контрактный управляющий </w:t>
      </w:r>
    </w:p>
    <w:p w14:paraId="1B1097CF" w14:textId="3BBE61C1" w:rsidR="00383DA0" w:rsidRPr="00383DA0" w:rsidRDefault="00062910" w:rsidP="00383DA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>(руководитель контрактной службы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):   </w:t>
      </w:r>
      <w:proofErr w:type="gramEnd"/>
      <w:r w:rsidR="00383DA0" w:rsidRPr="00383DA0">
        <w:rPr>
          <w:rFonts w:ascii="Times New Roman" w:hAnsi="Times New Roman" w:cs="Times New Roman"/>
          <w:color w:val="000000"/>
          <w:sz w:val="26"/>
          <w:szCs w:val="26"/>
        </w:rPr>
        <w:t>_____________        __________________</w:t>
      </w:r>
      <w:r w:rsidR="00383DA0">
        <w:rPr>
          <w:rFonts w:ascii="Times New Roman" w:hAnsi="Times New Roman" w:cs="Times New Roman"/>
          <w:color w:val="000000"/>
          <w:sz w:val="26"/>
          <w:szCs w:val="26"/>
          <w:lang w:val="en-US"/>
        </w:rPr>
        <w:t>_____</w:t>
      </w:r>
    </w:p>
    <w:p w14:paraId="57F37843" w14:textId="43E09DC0" w:rsidR="00383DA0" w:rsidRPr="00383DA0" w:rsidRDefault="00383DA0" w:rsidP="00383DA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подпись)   </w:t>
      </w:r>
      <w:proofErr w:type="gramEnd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        (ФИО)</w:t>
      </w:r>
    </w:p>
    <w:p w14:paraId="24207475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3DA0">
        <w:rPr>
          <w:rFonts w:ascii="Times New Roman" w:hAnsi="Times New Roman" w:cs="Times New Roman"/>
          <w:b/>
          <w:color w:val="000000"/>
          <w:sz w:val="26"/>
          <w:szCs w:val="26"/>
        </w:rPr>
        <w:t>Осуществление закупки согласовано:</w:t>
      </w:r>
    </w:p>
    <w:p w14:paraId="0C207FC1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D1BB05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Администрации </w:t>
      </w:r>
    </w:p>
    <w:p w14:paraId="3411097A" w14:textId="7B573BAD" w:rsidR="00062910" w:rsidRPr="00383DA0" w:rsidRDefault="00062910" w:rsidP="00383DA0">
      <w:pPr>
        <w:pStyle w:val="af"/>
        <w:ind w:left="4962" w:hanging="496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Вышневолоцкого городского округа      _________________               ______________ </w:t>
      </w:r>
      <w:r w:rsidRPr="00383DA0">
        <w:rPr>
          <w:rFonts w:ascii="Times New Roman" w:hAnsi="Times New Roman" w:cs="Times New Roman"/>
          <w:sz w:val="26"/>
          <w:szCs w:val="26"/>
        </w:rPr>
        <w:t>*</w:t>
      </w:r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подпись)   </w:t>
      </w:r>
      <w:proofErr w:type="gramEnd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(ФИО)</w:t>
      </w:r>
    </w:p>
    <w:p w14:paraId="0CA55C13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EC9F4B5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Финансового управления   ______________                     ______________   </w:t>
      </w:r>
    </w:p>
    <w:p w14:paraId="64BD993F" w14:textId="7AB49E45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 w:rsidRPr="00383DA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383DA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</w:t>
      </w:r>
      <w:r w:rsidRPr="00383DA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</w:t>
      </w:r>
      <w:proofErr w:type="gramStart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подпись)   </w:t>
      </w:r>
      <w:proofErr w:type="gramEnd"/>
      <w:r w:rsidRPr="00383DA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    (ФИО)</w:t>
      </w:r>
    </w:p>
    <w:p w14:paraId="58ACE964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C82838E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5FDE3CF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83DA0">
        <w:rPr>
          <w:rFonts w:ascii="Times New Roman" w:hAnsi="Times New Roman" w:cs="Times New Roman"/>
          <w:sz w:val="26"/>
          <w:szCs w:val="26"/>
        </w:rPr>
        <w:t>________________</w:t>
      </w:r>
    </w:p>
    <w:p w14:paraId="6819548A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83DA0">
        <w:rPr>
          <w:rFonts w:ascii="Times New Roman" w:hAnsi="Times New Roman" w:cs="Times New Roman"/>
          <w:sz w:val="26"/>
          <w:szCs w:val="26"/>
        </w:rPr>
        <w:t>*</w:t>
      </w:r>
      <w:r w:rsidRPr="006C6D50">
        <w:rPr>
          <w:rFonts w:ascii="Times New Roman" w:hAnsi="Times New Roman" w:cs="Times New Roman"/>
          <w:sz w:val="24"/>
          <w:szCs w:val="24"/>
        </w:rPr>
        <w:t>Заместитель Главы Администрации Вышневолоцкого района, курирующий заказчика</w:t>
      </w:r>
      <w:r w:rsidRPr="00383D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6E2CB5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8B3438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707C1F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78C22" w14:textId="1FFEB4B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83DA0">
        <w:rPr>
          <w:rFonts w:ascii="Times New Roman" w:hAnsi="Times New Roman" w:cs="Times New Roman"/>
          <w:sz w:val="26"/>
          <w:szCs w:val="26"/>
        </w:rPr>
        <w:t xml:space="preserve">Глава Вышневолоцкого городского округа                              </w:t>
      </w:r>
      <w:r w:rsidRPr="00383DA0">
        <w:rPr>
          <w:rFonts w:ascii="Times New Roman" w:hAnsi="Times New Roman" w:cs="Times New Roman"/>
          <w:sz w:val="26"/>
          <w:szCs w:val="26"/>
        </w:rPr>
        <w:tab/>
      </w:r>
      <w:r w:rsidR="006C6D50" w:rsidRPr="006C6D5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83DA0">
        <w:rPr>
          <w:rFonts w:ascii="Times New Roman" w:hAnsi="Times New Roman" w:cs="Times New Roman"/>
          <w:sz w:val="26"/>
          <w:szCs w:val="26"/>
        </w:rPr>
        <w:t>Н.П. Рощина</w:t>
      </w:r>
    </w:p>
    <w:p w14:paraId="7757DE26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0F243EE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24B921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DF259E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B302A7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799BDB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5CFC92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5248F9" w14:textId="77777777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C673C9" w14:textId="0967899E" w:rsidR="00062910" w:rsidRDefault="0006291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1725E9" w14:textId="671643FB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3ADEBB" w14:textId="597F9103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DEAFB35" w14:textId="0AB3CEF0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F1686E2" w14:textId="0E4160B3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276946" w14:textId="6BFE8FBF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DD9331" w14:textId="12647B92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E54F6E" w14:textId="7F24FC0F" w:rsidR="006C6D50" w:rsidRDefault="006C6D50" w:rsidP="00062910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6C6D50" w14:paraId="5BA2FBEC" w14:textId="77777777" w:rsidTr="006C6D50">
        <w:tc>
          <w:tcPr>
            <w:tcW w:w="2404" w:type="dxa"/>
          </w:tcPr>
          <w:p w14:paraId="5EE52B3A" w14:textId="77777777" w:rsidR="006C6D50" w:rsidRPr="006C6D50" w:rsidRDefault="006C6D50" w:rsidP="006C6D50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D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2</w:t>
            </w:r>
          </w:p>
          <w:p w14:paraId="18B83F7E" w14:textId="77777777" w:rsidR="006C6D50" w:rsidRPr="006C6D50" w:rsidRDefault="006C6D50" w:rsidP="006C6D50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D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постановлению Администрации</w:t>
            </w:r>
          </w:p>
          <w:p w14:paraId="6F687C11" w14:textId="77777777" w:rsidR="006C6D50" w:rsidRPr="006C6D50" w:rsidRDefault="006C6D50" w:rsidP="006C6D50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D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Вышневолоцкого городского округа </w:t>
            </w:r>
          </w:p>
          <w:p w14:paraId="070EBE30" w14:textId="26207519" w:rsidR="006C6D50" w:rsidRPr="006C6D50" w:rsidRDefault="006C6D50" w:rsidP="006C6D50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C6D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  <w:r w:rsidRPr="006C6D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.01.2020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bookmarkEnd w:id="2"/>
    </w:tbl>
    <w:p w14:paraId="12F6EFE7" w14:textId="77777777" w:rsidR="006C6D50" w:rsidRDefault="006C6D50" w:rsidP="006C6D50">
      <w:pPr>
        <w:pStyle w:val="a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6D4AF47" w14:textId="77777777" w:rsidR="006C6D50" w:rsidRDefault="006C6D50" w:rsidP="006C6D50">
      <w:pPr>
        <w:pStyle w:val="a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B4F026" w14:textId="265E32EF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83DA0">
        <w:rPr>
          <w:rFonts w:ascii="Times New Roman" w:hAnsi="Times New Roman" w:cs="Times New Roman"/>
          <w:b/>
          <w:caps/>
          <w:sz w:val="26"/>
          <w:szCs w:val="26"/>
        </w:rPr>
        <w:t>РЕЕСТР</w:t>
      </w:r>
    </w:p>
    <w:p w14:paraId="796DAB3B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83DA0">
        <w:rPr>
          <w:rFonts w:ascii="Times New Roman" w:hAnsi="Times New Roman" w:cs="Times New Roman"/>
          <w:b/>
          <w:caps/>
          <w:sz w:val="26"/>
          <w:szCs w:val="26"/>
        </w:rPr>
        <w:t>муниципальных заказчиков</w:t>
      </w:r>
    </w:p>
    <w:p w14:paraId="7F4EF6EF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83DA0">
        <w:rPr>
          <w:rFonts w:ascii="Times New Roman" w:hAnsi="Times New Roman" w:cs="Times New Roman"/>
          <w:b/>
          <w:caps/>
          <w:sz w:val="26"/>
          <w:szCs w:val="26"/>
        </w:rPr>
        <w:t>Вышневолоцкого городского округа</w:t>
      </w:r>
    </w:p>
    <w:p w14:paraId="02A4115E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8601"/>
      </w:tblGrid>
      <w:tr w:rsidR="00062910" w:rsidRPr="00383DA0" w14:paraId="0869215C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F5B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  <w:t>№</w:t>
            </w:r>
          </w:p>
          <w:p w14:paraId="4EFD5658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481B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  <w:t>Наименование заказчика</w:t>
            </w:r>
          </w:p>
        </w:tc>
      </w:tr>
      <w:tr w:rsidR="00062910" w:rsidRPr="00383DA0" w14:paraId="1A863C3B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9B74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7F45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Вышневолоцкого городского округа</w:t>
            </w:r>
          </w:p>
        </w:tc>
      </w:tr>
      <w:tr w:rsidR="00062910" w:rsidRPr="00383DA0" w14:paraId="425F1F0F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65D2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094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Дума Вышневолоцкого городского округа</w:t>
            </w:r>
          </w:p>
        </w:tc>
      </w:tr>
      <w:tr w:rsidR="00062910" w:rsidRPr="00383DA0" w14:paraId="71088917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4E80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6C5A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062910" w:rsidRPr="00383DA0" w14:paraId="512EA6CD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33BC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138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Финансовое управление администрации Вышневолоцкого городского округа</w:t>
            </w:r>
          </w:p>
        </w:tc>
      </w:tr>
      <w:tr w:rsidR="00062910" w:rsidRPr="00383DA0" w14:paraId="68FB645D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EEED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B583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Контрольно-счетная палата Вышневолоцкого городского округа</w:t>
            </w:r>
          </w:p>
        </w:tc>
      </w:tr>
      <w:tr w:rsidR="00062910" w:rsidRPr="00383DA0" w14:paraId="7ED855D2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34B5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ACF8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гражданской обороны и чрезвычайным ситуациям администрации Вышневолоцкого городского округа</w:t>
            </w:r>
          </w:p>
        </w:tc>
      </w:tr>
      <w:tr w:rsidR="00062910" w:rsidRPr="00383DA0" w14:paraId="5CCF6150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E2D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FBF9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062910" w:rsidRPr="00383DA0" w14:paraId="2E86DFC8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1C72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07D8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062910" w:rsidRPr="00383DA0" w14:paraId="090F3B17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CE4E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4739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</w:tr>
      <w:tr w:rsidR="00062910" w:rsidRPr="00383DA0" w14:paraId="1CEAC890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8B9E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F0F5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</w:tr>
      <w:tr w:rsidR="00062910" w:rsidRPr="00383DA0" w14:paraId="332804B4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02D1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0935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физической культуре и спорту администрации Вышневолоцкого городского округа</w:t>
            </w:r>
          </w:p>
        </w:tc>
      </w:tr>
      <w:tr w:rsidR="00062910" w:rsidRPr="00383DA0" w14:paraId="1100AD40" w14:textId="77777777" w:rsidTr="006C6D5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4E0D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0857" w14:textId="77777777" w:rsidR="00062910" w:rsidRPr="00383DA0" w:rsidRDefault="00062910" w:rsidP="006C6D50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3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администрации Вышневолоцкого городского округа</w:t>
            </w:r>
          </w:p>
        </w:tc>
      </w:tr>
    </w:tbl>
    <w:p w14:paraId="5D86A0E8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462865C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E455FC6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99CE655" w14:textId="35F53F3C" w:rsidR="00062910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83DA0">
        <w:rPr>
          <w:rFonts w:ascii="Times New Roman" w:hAnsi="Times New Roman" w:cs="Times New Roman"/>
          <w:sz w:val="26"/>
          <w:szCs w:val="26"/>
        </w:rPr>
        <w:t xml:space="preserve">Глава Вышневолоцкого городского округа                              </w:t>
      </w:r>
      <w:r w:rsidRPr="00383DA0">
        <w:rPr>
          <w:rFonts w:ascii="Times New Roman" w:hAnsi="Times New Roman" w:cs="Times New Roman"/>
          <w:sz w:val="26"/>
          <w:szCs w:val="26"/>
        </w:rPr>
        <w:tab/>
      </w:r>
      <w:r w:rsidR="006C6D50" w:rsidRPr="006C6D5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83DA0">
        <w:rPr>
          <w:rFonts w:ascii="Times New Roman" w:hAnsi="Times New Roman" w:cs="Times New Roman"/>
          <w:sz w:val="26"/>
          <w:szCs w:val="26"/>
        </w:rPr>
        <w:t>Н.П. Рощина</w:t>
      </w:r>
    </w:p>
    <w:p w14:paraId="1C8042DE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C8CAC9A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259FDC8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1F435AB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D847B17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C607BBB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40E7830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C722074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A27F27A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26C93159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6C6D50" w14:paraId="330C7331" w14:textId="77777777" w:rsidTr="006C6D50">
        <w:tc>
          <w:tcPr>
            <w:tcW w:w="2546" w:type="dxa"/>
          </w:tcPr>
          <w:p w14:paraId="0D08F12E" w14:textId="77777777" w:rsidR="006C6D50" w:rsidRPr="006C6D50" w:rsidRDefault="006C6D50" w:rsidP="006C6D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3</w:t>
            </w:r>
          </w:p>
          <w:p w14:paraId="0115D8B2" w14:textId="29046094" w:rsidR="006C6D50" w:rsidRPr="006C6D50" w:rsidRDefault="006C6D50" w:rsidP="006C6D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C6D5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Pr="006C6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D50">
              <w:rPr>
                <w:rFonts w:ascii="Times New Roman" w:hAnsi="Times New Roman" w:cs="Times New Roman"/>
                <w:sz w:val="26"/>
                <w:szCs w:val="26"/>
              </w:rPr>
              <w:t xml:space="preserve">Вышневолоцкого городского округа </w:t>
            </w:r>
          </w:p>
          <w:p w14:paraId="1EDD838D" w14:textId="32B1B359" w:rsidR="006C6D50" w:rsidRPr="006C6D50" w:rsidRDefault="006C6D50" w:rsidP="006C6D50">
            <w:pPr>
              <w:pStyle w:val="a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6D5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6C6D50">
              <w:rPr>
                <w:rFonts w:ascii="Times New Roman" w:hAnsi="Times New Roman" w:cs="Times New Roman"/>
                <w:sz w:val="26"/>
                <w:szCs w:val="26"/>
              </w:rPr>
              <w:t xml:space="preserve">.01.2020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14:paraId="26606DC7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14:paraId="5C602D9A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83DA0">
        <w:rPr>
          <w:rFonts w:ascii="Times New Roman" w:hAnsi="Times New Roman" w:cs="Times New Roman"/>
          <w:b/>
          <w:caps/>
          <w:sz w:val="26"/>
          <w:szCs w:val="26"/>
        </w:rPr>
        <w:t>РЕЕСТР</w:t>
      </w:r>
    </w:p>
    <w:p w14:paraId="70C263A1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83DA0">
        <w:rPr>
          <w:rFonts w:ascii="Times New Roman" w:hAnsi="Times New Roman" w:cs="Times New Roman"/>
          <w:b/>
          <w:caps/>
          <w:sz w:val="26"/>
          <w:szCs w:val="26"/>
        </w:rPr>
        <w:t>заказчиков – казенных и бюджетных учреждений</w:t>
      </w:r>
    </w:p>
    <w:p w14:paraId="6C750CE6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83DA0">
        <w:rPr>
          <w:rFonts w:ascii="Times New Roman" w:hAnsi="Times New Roman" w:cs="Times New Roman"/>
          <w:b/>
          <w:caps/>
          <w:sz w:val="26"/>
          <w:szCs w:val="26"/>
        </w:rPr>
        <w:t>Вышневолоцкого городского округа</w:t>
      </w:r>
    </w:p>
    <w:p w14:paraId="617CC5AB" w14:textId="77777777" w:rsidR="00062910" w:rsidRPr="00383DA0" w:rsidRDefault="00062910" w:rsidP="006C6D50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062910" w:rsidRPr="00383DA0" w14:paraId="662E7228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238A" w14:textId="77777777" w:rsidR="00062910" w:rsidRPr="00383DA0" w:rsidRDefault="00062910" w:rsidP="006C6D50">
            <w:pPr>
              <w:pStyle w:val="af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383DA0">
              <w:rPr>
                <w:rFonts w:ascii="Times New Roman" w:hAnsi="Times New Roman" w:cs="Times New Roman"/>
                <w:b/>
                <w:cap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269F" w14:textId="77777777" w:rsidR="00062910" w:rsidRPr="00383DA0" w:rsidRDefault="00062910" w:rsidP="00062910">
            <w:pPr>
              <w:pStyle w:val="af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383DA0"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Наименование заказчика</w:t>
            </w:r>
          </w:p>
        </w:tc>
      </w:tr>
      <w:tr w:rsidR="00062910" w:rsidRPr="00383DA0" w14:paraId="1E047C1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4E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2C90" w14:textId="1BC13D99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«Академический детский сад»</w:t>
            </w:r>
          </w:p>
        </w:tc>
      </w:tr>
      <w:tr w:rsidR="00062910" w:rsidRPr="00383DA0" w14:paraId="4595A6D3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CEF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8C5E" w14:textId="6FB4BD59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«Горняцкий детский сад»</w:t>
            </w:r>
          </w:p>
        </w:tc>
      </w:tr>
      <w:tr w:rsidR="00062910" w:rsidRPr="00383DA0" w14:paraId="53237AF8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ABB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5C1" w14:textId="03D0F07A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«Зеленогорский детский сад»</w:t>
            </w:r>
          </w:p>
        </w:tc>
      </w:tr>
      <w:tr w:rsidR="00062910" w:rsidRPr="00383DA0" w14:paraId="4B6E3757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5C3B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F8A1" w14:textId="01A6369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«Красномайский детский сад»</w:t>
            </w:r>
          </w:p>
        </w:tc>
      </w:tr>
      <w:tr w:rsidR="00062910" w:rsidRPr="00383DA0" w14:paraId="3623FB69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24D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AD0" w14:textId="6088F028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«Солнечный детский сад»</w:t>
            </w:r>
          </w:p>
        </w:tc>
      </w:tr>
      <w:tr w:rsidR="00062910" w:rsidRPr="00383DA0" w14:paraId="4CB2B288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9B6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784C" w14:textId="00721C4E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№1»</w:t>
            </w:r>
          </w:p>
        </w:tc>
      </w:tr>
      <w:tr w:rsidR="00062910" w:rsidRPr="00383DA0" w14:paraId="5D4C406E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EAB6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4A1E" w14:textId="34B49F3F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№2»</w:t>
            </w:r>
          </w:p>
        </w:tc>
      </w:tr>
      <w:tr w:rsidR="00062910" w:rsidRPr="00383DA0" w14:paraId="76FCD8B3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AC81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3F6" w14:textId="104E1599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№3»</w:t>
            </w:r>
          </w:p>
        </w:tc>
      </w:tr>
      <w:tr w:rsidR="00062910" w:rsidRPr="00383DA0" w14:paraId="625B404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E0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EF2" w14:textId="1E9F482B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№4»</w:t>
            </w:r>
          </w:p>
        </w:tc>
      </w:tr>
      <w:tr w:rsidR="00062910" w:rsidRPr="00383DA0" w14:paraId="53F7C676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1F4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B61F" w14:textId="5FA05094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№5»</w:t>
            </w:r>
          </w:p>
        </w:tc>
      </w:tr>
      <w:tr w:rsidR="00062910" w:rsidRPr="00383DA0" w14:paraId="2C00F6ED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8CD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4BCF" w14:textId="244033BE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№6»</w:t>
            </w:r>
          </w:p>
        </w:tc>
      </w:tr>
      <w:tr w:rsidR="00062910" w:rsidRPr="00383DA0" w14:paraId="124D17F4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AD0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99CC" w14:textId="4E0DC675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№7»</w:t>
            </w:r>
          </w:p>
        </w:tc>
      </w:tr>
      <w:tr w:rsidR="00062910" w:rsidRPr="00383DA0" w14:paraId="57C61A6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466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6ED8" w14:textId="01834675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№8»</w:t>
            </w:r>
          </w:p>
        </w:tc>
      </w:tr>
      <w:tr w:rsidR="00062910" w:rsidRPr="00383DA0" w14:paraId="530B8535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0C5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34FD" w14:textId="2432A2B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№9»</w:t>
            </w:r>
          </w:p>
        </w:tc>
      </w:tr>
      <w:tr w:rsidR="00062910" w:rsidRPr="00383DA0" w14:paraId="634914D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E0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5306" w14:textId="4599006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№10»</w:t>
            </w:r>
          </w:p>
        </w:tc>
      </w:tr>
      <w:tr w:rsidR="00062910" w:rsidRPr="00383DA0" w14:paraId="30EACCA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AD6B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A5C2" w14:textId="19B13E0F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№11»</w:t>
            </w:r>
          </w:p>
        </w:tc>
      </w:tr>
      <w:tr w:rsidR="00062910" w:rsidRPr="00383DA0" w14:paraId="2140492C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ACF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4ABF" w14:textId="3FA67DF2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№14»</w:t>
            </w:r>
          </w:p>
        </w:tc>
      </w:tr>
      <w:tr w:rsidR="00062910" w:rsidRPr="00383DA0" w14:paraId="11AAD2D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D0E9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4FC3" w14:textId="713A851A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№19»</w:t>
            </w:r>
          </w:p>
        </w:tc>
      </w:tr>
      <w:tr w:rsidR="00062910" w:rsidRPr="00383DA0" w14:paraId="73D42BA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F1F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053F" w14:textId="6D112EA1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№20»</w:t>
            </w:r>
          </w:p>
        </w:tc>
      </w:tr>
      <w:tr w:rsidR="00062910" w:rsidRPr="00383DA0" w14:paraId="1FCAB14C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C4B2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BEB2" w14:textId="4736BDD0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№22»</w:t>
            </w:r>
          </w:p>
        </w:tc>
      </w:tr>
      <w:tr w:rsidR="00062910" w:rsidRPr="00383DA0" w14:paraId="3D246976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6330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F338" w14:textId="1A1CC0FD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№23»</w:t>
            </w:r>
          </w:p>
        </w:tc>
      </w:tr>
      <w:tr w:rsidR="00062910" w:rsidRPr="00383DA0" w14:paraId="4561A27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9D99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C63B" w14:textId="5C245704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№24»</w:t>
            </w:r>
          </w:p>
        </w:tc>
      </w:tr>
      <w:tr w:rsidR="00062910" w:rsidRPr="00383DA0" w14:paraId="120780B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AC8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1223" w14:textId="792B1BA0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№27»</w:t>
            </w:r>
          </w:p>
        </w:tc>
      </w:tr>
      <w:tr w:rsidR="00062910" w:rsidRPr="00383DA0" w14:paraId="779EBCB8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DB7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0DC8" w14:textId="05CFCDE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№29»</w:t>
            </w:r>
          </w:p>
        </w:tc>
      </w:tr>
      <w:tr w:rsidR="00062910" w:rsidRPr="00383DA0" w14:paraId="6DCAE22B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3D8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98D4" w14:textId="101AC54D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№30»</w:t>
            </w:r>
          </w:p>
        </w:tc>
      </w:tr>
      <w:tr w:rsidR="00062910" w:rsidRPr="00383DA0" w14:paraId="3F85B45E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DB4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6363" w14:textId="6E0FDF28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№31»</w:t>
            </w:r>
          </w:p>
        </w:tc>
      </w:tr>
      <w:tr w:rsidR="00062910" w:rsidRPr="00383DA0" w14:paraId="76D92252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471B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78D3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"Вечерняя (сменная) общеобразовательная школа № 1"</w:t>
            </w:r>
          </w:p>
        </w:tc>
      </w:tr>
      <w:tr w:rsidR="00062910" w:rsidRPr="00383DA0" w14:paraId="4E198E52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4AB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F7C8" w14:textId="71F0E69B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</w:t>
            </w:r>
            <w:proofErr w:type="gramStart"/>
            <w:r w:rsidRPr="00383DA0">
              <w:rPr>
                <w:sz w:val="26"/>
                <w:szCs w:val="26"/>
              </w:rPr>
              <w:t>Гимназия</w:t>
            </w:r>
            <w:r w:rsidR="006C6D50" w:rsidRPr="006C6D50">
              <w:rPr>
                <w:sz w:val="26"/>
                <w:szCs w:val="26"/>
              </w:rPr>
              <w:t xml:space="preserve"> </w:t>
            </w:r>
            <w:r w:rsidRPr="00383DA0">
              <w:rPr>
                <w:sz w:val="26"/>
                <w:szCs w:val="26"/>
              </w:rPr>
              <w:t xml:space="preserve"> №</w:t>
            </w:r>
            <w:proofErr w:type="gramEnd"/>
            <w:r w:rsidRPr="00383DA0">
              <w:rPr>
                <w:sz w:val="26"/>
                <w:szCs w:val="26"/>
              </w:rPr>
              <w:t xml:space="preserve"> 2"</w:t>
            </w:r>
          </w:p>
        </w:tc>
      </w:tr>
      <w:tr w:rsidR="00062910" w:rsidRPr="00383DA0" w14:paraId="499DA5B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864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6DAF" w14:textId="41CBC9DC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</w:tr>
      <w:tr w:rsidR="00062910" w:rsidRPr="00383DA0" w14:paraId="62CA879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5BB1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5DD4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"Школа № 4"</w:t>
            </w:r>
          </w:p>
        </w:tc>
      </w:tr>
      <w:tr w:rsidR="00062910" w:rsidRPr="00383DA0" w14:paraId="392A30DA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766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2877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</w:tr>
      <w:tr w:rsidR="00062910" w:rsidRPr="00383DA0" w14:paraId="191E5E2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9F2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BF16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</w:tr>
      <w:tr w:rsidR="00062910" w:rsidRPr="00383DA0" w14:paraId="1A50BC3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EC4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776F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</w:tr>
      <w:tr w:rsidR="00062910" w:rsidRPr="00383DA0" w14:paraId="35709D02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2F44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1586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«Средняя школа № 10 с углубленным изучением отдельных предметов»</w:t>
            </w:r>
          </w:p>
        </w:tc>
      </w:tr>
      <w:tr w:rsidR="00062910" w:rsidRPr="00383DA0" w14:paraId="180DBF97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BC9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17E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 12"</w:t>
            </w:r>
          </w:p>
        </w:tc>
      </w:tr>
      <w:tr w:rsidR="00062910" w:rsidRPr="00383DA0" w14:paraId="37837AF2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BE6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61AA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</w:tr>
      <w:tr w:rsidR="00062910" w:rsidRPr="00383DA0" w14:paraId="55AB0BFD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54A1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7F99" w14:textId="2136F5ED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 xml:space="preserve">Муниципальное общеобразовательное бюджетное учреждение "Лицей </w:t>
            </w:r>
            <w:r w:rsidR="006C6D50" w:rsidRPr="006C6D50">
              <w:rPr>
                <w:sz w:val="26"/>
                <w:szCs w:val="26"/>
              </w:rPr>
              <w:t xml:space="preserve">       </w:t>
            </w:r>
            <w:r w:rsidRPr="00383DA0">
              <w:rPr>
                <w:sz w:val="26"/>
                <w:szCs w:val="26"/>
              </w:rPr>
              <w:t>№ 15"</w:t>
            </w:r>
          </w:p>
        </w:tc>
      </w:tr>
      <w:tr w:rsidR="00062910" w:rsidRPr="00383DA0" w14:paraId="047EF472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90C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868F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общеобразовательная школа №19"</w:t>
            </w:r>
          </w:p>
        </w:tc>
      </w:tr>
      <w:tr w:rsidR="00062910" w:rsidRPr="00383DA0" w14:paraId="6ECE34E5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5A63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3872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"Зеленогорская средняя общеобразовательная школа"</w:t>
            </w:r>
          </w:p>
        </w:tc>
      </w:tr>
      <w:tr w:rsidR="00062910" w:rsidRPr="00383DA0" w14:paraId="466C8623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9F8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24C6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"Красномайская средняя общеобразовательная школа имени С.Ф. Ушакова"</w:t>
            </w:r>
          </w:p>
        </w:tc>
      </w:tr>
      <w:tr w:rsidR="00062910" w:rsidRPr="00383DA0" w14:paraId="27B30F53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E1F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5A33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"Горняцкая средняя общеобразовательная школа"</w:t>
            </w:r>
          </w:p>
        </w:tc>
      </w:tr>
      <w:tr w:rsidR="00062910" w:rsidRPr="00383DA0" w14:paraId="317A7404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0DB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82E5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"</w:t>
            </w:r>
            <w:proofErr w:type="spellStart"/>
            <w:r w:rsidRPr="00383DA0">
              <w:rPr>
                <w:sz w:val="26"/>
                <w:szCs w:val="26"/>
              </w:rPr>
              <w:t>Есеновичская</w:t>
            </w:r>
            <w:proofErr w:type="spellEnd"/>
            <w:r w:rsidRPr="00383DA0">
              <w:rPr>
                <w:sz w:val="26"/>
                <w:szCs w:val="26"/>
              </w:rPr>
              <w:t xml:space="preserve"> средняя общеобразовательная школа"</w:t>
            </w:r>
          </w:p>
        </w:tc>
      </w:tr>
      <w:tr w:rsidR="00062910" w:rsidRPr="00383DA0" w14:paraId="25B61D5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9BB7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24A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 xml:space="preserve">Муниципальное общеобразовательное бюджетное учреждение </w:t>
            </w:r>
            <w:r w:rsidRPr="00383DA0">
              <w:rPr>
                <w:sz w:val="26"/>
                <w:szCs w:val="26"/>
              </w:rPr>
              <w:lastRenderedPageBreak/>
              <w:t>"</w:t>
            </w:r>
            <w:proofErr w:type="spellStart"/>
            <w:r w:rsidRPr="00383DA0">
              <w:rPr>
                <w:sz w:val="26"/>
                <w:szCs w:val="26"/>
              </w:rPr>
              <w:t>Холохоленская</w:t>
            </w:r>
            <w:proofErr w:type="spellEnd"/>
            <w:r w:rsidRPr="00383DA0">
              <w:rPr>
                <w:sz w:val="26"/>
                <w:szCs w:val="26"/>
              </w:rPr>
              <w:t xml:space="preserve"> средняя общеобразовательная школа"</w:t>
            </w:r>
          </w:p>
        </w:tc>
      </w:tr>
      <w:tr w:rsidR="00062910" w:rsidRPr="00383DA0" w14:paraId="783B84EA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4407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A2B3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"</w:t>
            </w:r>
            <w:proofErr w:type="spellStart"/>
            <w:proofErr w:type="gramStart"/>
            <w:r w:rsidRPr="00383DA0">
              <w:rPr>
                <w:sz w:val="26"/>
                <w:szCs w:val="26"/>
              </w:rPr>
              <w:t>Дятловская</w:t>
            </w:r>
            <w:proofErr w:type="spellEnd"/>
            <w:r w:rsidRPr="00383DA0">
              <w:rPr>
                <w:sz w:val="26"/>
                <w:szCs w:val="26"/>
              </w:rPr>
              <w:t xml:space="preserve">  средняя</w:t>
            </w:r>
            <w:proofErr w:type="gramEnd"/>
            <w:r w:rsidRPr="00383DA0">
              <w:rPr>
                <w:sz w:val="26"/>
                <w:szCs w:val="26"/>
              </w:rPr>
              <w:t xml:space="preserve"> общеобразовательная школа"</w:t>
            </w:r>
          </w:p>
        </w:tc>
      </w:tr>
      <w:tr w:rsidR="00062910" w:rsidRPr="00383DA0" w14:paraId="6BEE28A9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07AF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9605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«Академическая средняя общеобразовательная школа»</w:t>
            </w:r>
          </w:p>
        </w:tc>
      </w:tr>
      <w:tr w:rsidR="00062910" w:rsidRPr="00383DA0" w14:paraId="1D01C39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DC7F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CCC8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"</w:t>
            </w:r>
            <w:proofErr w:type="spellStart"/>
            <w:r w:rsidRPr="00383DA0">
              <w:rPr>
                <w:sz w:val="26"/>
                <w:szCs w:val="26"/>
              </w:rPr>
              <w:t>Терелесовская</w:t>
            </w:r>
            <w:proofErr w:type="spellEnd"/>
            <w:r w:rsidRPr="00383DA0">
              <w:rPr>
                <w:sz w:val="26"/>
                <w:szCs w:val="26"/>
              </w:rPr>
              <w:t xml:space="preserve"> средняя общеобразовательная школа"</w:t>
            </w:r>
          </w:p>
        </w:tc>
      </w:tr>
      <w:tr w:rsidR="00062910" w:rsidRPr="00383DA0" w14:paraId="0E6797E6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9E9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E3E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"Борисовская средняя общеобразовательная школа"</w:t>
            </w:r>
          </w:p>
        </w:tc>
      </w:tr>
      <w:tr w:rsidR="00062910" w:rsidRPr="00383DA0" w14:paraId="31536A25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EF3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330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общеобразовательное бюджетное учреждение «Солнечная средняя общеобразовательная школа»</w:t>
            </w:r>
          </w:p>
        </w:tc>
      </w:tr>
      <w:tr w:rsidR="00062910" w:rsidRPr="00383DA0" w14:paraId="20678448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1E2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9025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образовательное бюджетное учреждение дополнительного образования «Дом творчества»</w:t>
            </w:r>
          </w:p>
        </w:tc>
      </w:tr>
      <w:tr w:rsidR="00062910" w:rsidRPr="00383DA0" w14:paraId="5B372165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168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85E9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</w:tr>
      <w:tr w:rsidR="00062910" w:rsidRPr="00383DA0" w14:paraId="38A35743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327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BBDA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</w:tr>
      <w:tr w:rsidR="00062910" w:rsidRPr="00383DA0" w14:paraId="40F839FD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809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76ED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дополнительного образования «Лицей Искусств»</w:t>
            </w:r>
          </w:p>
        </w:tc>
      </w:tr>
      <w:tr w:rsidR="00062910" w:rsidRPr="00383DA0" w14:paraId="5AE9C204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B3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B27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города Вышний Волочек "Вышневолоцкий плавательный бассейн "Аквамарин""</w:t>
            </w:r>
          </w:p>
        </w:tc>
      </w:tr>
      <w:tr w:rsidR="00062910" w:rsidRPr="00383DA0" w14:paraId="18585EAC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EE0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E6A0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"Вышневолоцкий городской Дом культуры"</w:t>
            </w:r>
          </w:p>
        </w:tc>
      </w:tr>
      <w:tr w:rsidR="00062910" w:rsidRPr="00383DA0" w14:paraId="1DE75481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819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9F9F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"Спортивная школа по видам единоборств" город Вышний Волочек</w:t>
            </w:r>
          </w:p>
        </w:tc>
      </w:tr>
      <w:tr w:rsidR="00062910" w:rsidRPr="00383DA0" w14:paraId="6DCF4291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61D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8ACA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 xml:space="preserve">Муниципальное бюджетное учреждение "Спортивная школа имени Олимпийского чемпиона Федора Федоровича </w:t>
            </w:r>
            <w:proofErr w:type="spellStart"/>
            <w:r w:rsidRPr="00383DA0">
              <w:rPr>
                <w:sz w:val="26"/>
                <w:szCs w:val="26"/>
              </w:rPr>
              <w:t>Богдановского</w:t>
            </w:r>
            <w:proofErr w:type="spellEnd"/>
            <w:r w:rsidRPr="00383DA0">
              <w:rPr>
                <w:sz w:val="26"/>
                <w:szCs w:val="26"/>
              </w:rPr>
              <w:t xml:space="preserve"> "</w:t>
            </w:r>
          </w:p>
        </w:tc>
      </w:tr>
      <w:tr w:rsidR="00062910" w:rsidRPr="00383DA0" w14:paraId="0F86AD5E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B70D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49AA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 xml:space="preserve">Муниципальное бюджетное учреждение города Вышний Волочек "Вышневолоцкий </w:t>
            </w:r>
            <w:proofErr w:type="spellStart"/>
            <w:r w:rsidRPr="00383DA0">
              <w:rPr>
                <w:sz w:val="26"/>
                <w:szCs w:val="26"/>
              </w:rPr>
              <w:t>спорткомбинат</w:t>
            </w:r>
            <w:proofErr w:type="spellEnd"/>
            <w:r w:rsidRPr="00383DA0">
              <w:rPr>
                <w:sz w:val="26"/>
                <w:szCs w:val="26"/>
              </w:rPr>
              <w:t xml:space="preserve"> "Спартак"</w:t>
            </w:r>
          </w:p>
        </w:tc>
      </w:tr>
      <w:tr w:rsidR="00062910" w:rsidRPr="00383DA0" w14:paraId="40213998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A1E0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E718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города Вышний Волочек "Оздоровительный лагерь "Чайка"</w:t>
            </w:r>
          </w:p>
        </w:tc>
      </w:tr>
      <w:tr w:rsidR="00062910" w:rsidRPr="00383DA0" w14:paraId="49B26611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6B2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09A2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"</w:t>
            </w:r>
            <w:proofErr w:type="spellStart"/>
            <w:r w:rsidRPr="00383DA0">
              <w:rPr>
                <w:sz w:val="26"/>
                <w:szCs w:val="26"/>
              </w:rPr>
              <w:t>Межпоселенческий</w:t>
            </w:r>
            <w:proofErr w:type="spellEnd"/>
            <w:r w:rsidRPr="00383DA0">
              <w:rPr>
                <w:sz w:val="26"/>
                <w:szCs w:val="26"/>
              </w:rPr>
              <w:t xml:space="preserve"> Дом культуры"</w:t>
            </w:r>
          </w:p>
        </w:tc>
      </w:tr>
      <w:tr w:rsidR="00062910" w:rsidRPr="00383DA0" w14:paraId="537C1112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6853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234C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муниципального образования "Город Вышний Волочек" "Благоустройство"</w:t>
            </w:r>
          </w:p>
        </w:tc>
      </w:tr>
      <w:tr w:rsidR="00062910" w:rsidRPr="00383DA0" w14:paraId="193B874E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00C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6467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"Детская школа искусств имени С.А. </w:t>
            </w:r>
            <w:proofErr w:type="spellStart"/>
            <w:r w:rsidRPr="00383DA0">
              <w:rPr>
                <w:sz w:val="26"/>
                <w:szCs w:val="26"/>
              </w:rPr>
              <w:t>Кусевицкого</w:t>
            </w:r>
            <w:proofErr w:type="spellEnd"/>
            <w:r w:rsidRPr="00383DA0">
              <w:rPr>
                <w:sz w:val="26"/>
                <w:szCs w:val="26"/>
              </w:rPr>
              <w:t>" города Вышний Волочёк</w:t>
            </w:r>
          </w:p>
        </w:tc>
      </w:tr>
      <w:tr w:rsidR="00062910" w:rsidRPr="00383DA0" w14:paraId="5641127A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848B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8DBC" w14:textId="54853C18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дополнительного образования "Районная детско-юношеская спортивная школа"</w:t>
            </w:r>
          </w:p>
        </w:tc>
      </w:tr>
      <w:tr w:rsidR="00062910" w:rsidRPr="00383DA0" w14:paraId="7EF5166E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078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6F85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дополнительного образования "Красномайская детская музыкальная школа"</w:t>
            </w:r>
          </w:p>
        </w:tc>
      </w:tr>
      <w:tr w:rsidR="00062910" w:rsidRPr="00383DA0" w14:paraId="4061267A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875A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83E" w14:textId="165F4B00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дополнительного образования "Зеленогорская детская музыкальная школа"</w:t>
            </w:r>
          </w:p>
        </w:tc>
      </w:tr>
      <w:tr w:rsidR="00062910" w:rsidRPr="00383DA0" w14:paraId="7020BCCA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BFF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C21E" w14:textId="77777777" w:rsidR="0006291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бюджетное учреждение дополнительного образования "Станция юных натуралистов"</w:t>
            </w:r>
          </w:p>
          <w:p w14:paraId="35895222" w14:textId="3EBBDFCE" w:rsidR="006C6D50" w:rsidRPr="00383DA0" w:rsidRDefault="006C6D50" w:rsidP="006C6D50">
            <w:pPr>
              <w:rPr>
                <w:sz w:val="26"/>
                <w:szCs w:val="26"/>
              </w:rPr>
            </w:pPr>
          </w:p>
        </w:tc>
      </w:tr>
      <w:tr w:rsidR="00062910" w:rsidRPr="00383DA0" w14:paraId="1CA271EC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470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CB9F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казенное учреждение "Единая дежурно - диспетчерская служба Вышневолоцкого городского округа"</w:t>
            </w:r>
          </w:p>
        </w:tc>
      </w:tr>
      <w:tr w:rsidR="00062910" w:rsidRPr="00383DA0" w14:paraId="6F49E900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870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E206" w14:textId="7777777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казенное учреждение "Хозяйственно-эксплуатационное управление администрации Вышневолоцкого городского округа"</w:t>
            </w:r>
          </w:p>
        </w:tc>
      </w:tr>
      <w:tr w:rsidR="00062910" w:rsidRPr="00383DA0" w14:paraId="36B5CDFF" w14:textId="77777777" w:rsidTr="006C6D50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9A1" w14:textId="77777777" w:rsidR="00062910" w:rsidRPr="00383DA0" w:rsidRDefault="00062910" w:rsidP="006C6D50">
            <w:pPr>
              <w:pStyle w:val="aa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2615" w14:textId="60CCF027" w:rsidR="00062910" w:rsidRPr="00383DA0" w:rsidRDefault="00062910" w:rsidP="006C6D50">
            <w:pPr>
              <w:rPr>
                <w:sz w:val="26"/>
                <w:szCs w:val="26"/>
              </w:rPr>
            </w:pPr>
            <w:r w:rsidRPr="00383DA0">
              <w:rPr>
                <w:sz w:val="26"/>
                <w:szCs w:val="26"/>
              </w:rPr>
              <w:t>Муниципальное казённое учреждение "Централизованная бухгалтерия учреждений Вышневолоцкого городского округа"</w:t>
            </w:r>
          </w:p>
        </w:tc>
      </w:tr>
    </w:tbl>
    <w:p w14:paraId="751E334D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22D7BD1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BC54D34" w14:textId="77777777" w:rsidR="006C6D50" w:rsidRDefault="006C6D5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BEB5EE5" w14:textId="45EBE7F9" w:rsidR="003D2703" w:rsidRPr="00383DA0" w:rsidRDefault="00062910" w:rsidP="0006291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83DA0">
        <w:rPr>
          <w:rFonts w:ascii="Times New Roman" w:hAnsi="Times New Roman" w:cs="Times New Roman"/>
          <w:sz w:val="26"/>
          <w:szCs w:val="26"/>
        </w:rPr>
        <w:t xml:space="preserve">Глава Вышневолоцкого городского округа                              </w:t>
      </w:r>
      <w:r w:rsidRPr="00383DA0">
        <w:rPr>
          <w:rFonts w:ascii="Times New Roman" w:hAnsi="Times New Roman" w:cs="Times New Roman"/>
          <w:sz w:val="26"/>
          <w:szCs w:val="26"/>
        </w:rPr>
        <w:tab/>
      </w:r>
      <w:r w:rsidR="006C6D50" w:rsidRPr="006C6D5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83DA0">
        <w:rPr>
          <w:rFonts w:ascii="Times New Roman" w:hAnsi="Times New Roman" w:cs="Times New Roman"/>
          <w:sz w:val="26"/>
          <w:szCs w:val="26"/>
        </w:rPr>
        <w:t>Н.П. Рощина</w:t>
      </w:r>
    </w:p>
    <w:sectPr w:rsidR="003D2703" w:rsidRPr="00383DA0" w:rsidSect="00383DA0">
      <w:headerReference w:type="default" r:id="rId9"/>
      <w:pgSz w:w="11906" w:h="16838"/>
      <w:pgMar w:top="992" w:right="991" w:bottom="709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C1506" w14:textId="77777777" w:rsidR="00E800DD" w:rsidRDefault="00E800DD" w:rsidP="008B40DE">
      <w:r>
        <w:separator/>
      </w:r>
    </w:p>
  </w:endnote>
  <w:endnote w:type="continuationSeparator" w:id="0">
    <w:p w14:paraId="4A022C09" w14:textId="77777777" w:rsidR="00E800DD" w:rsidRDefault="00E800D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C310" w14:textId="77777777" w:rsidR="00E800DD" w:rsidRDefault="00E800DD" w:rsidP="008B40DE">
      <w:r>
        <w:separator/>
      </w:r>
    </w:p>
  </w:footnote>
  <w:footnote w:type="continuationSeparator" w:id="0">
    <w:p w14:paraId="33DA9D68" w14:textId="77777777" w:rsidR="00E800DD" w:rsidRDefault="00E800D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062910" w:rsidRDefault="00062910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81"/>
    <w:multiLevelType w:val="hybridMultilevel"/>
    <w:tmpl w:val="7DEA1886"/>
    <w:lvl w:ilvl="0" w:tplc="2BAE18D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143827"/>
    <w:multiLevelType w:val="hybridMultilevel"/>
    <w:tmpl w:val="727A210E"/>
    <w:lvl w:ilvl="0" w:tplc="91A4CC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7F12"/>
    <w:multiLevelType w:val="hybridMultilevel"/>
    <w:tmpl w:val="F06888DC"/>
    <w:lvl w:ilvl="0" w:tplc="F24039FE">
      <w:start w:val="1"/>
      <w:numFmt w:val="decimal"/>
      <w:lvlText w:val="%1."/>
      <w:lvlJc w:val="left"/>
      <w:pPr>
        <w:ind w:left="2759" w:hanging="915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497B344A"/>
    <w:multiLevelType w:val="hybridMultilevel"/>
    <w:tmpl w:val="583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2910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2A6A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990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3DA0"/>
    <w:rsid w:val="0038570A"/>
    <w:rsid w:val="00386BB7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A7237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0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53D1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77E40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3D9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68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53C4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F0F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3594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27C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23C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0ED1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5F5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00DD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D755B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291B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uiPriority w:val="99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9DE4-3568-4D00-9A84-E27677F2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5</cp:revision>
  <cp:lastPrinted>2020-02-17T12:43:00Z</cp:lastPrinted>
  <dcterms:created xsi:type="dcterms:W3CDTF">2020-02-17T11:35:00Z</dcterms:created>
  <dcterms:modified xsi:type="dcterms:W3CDTF">2020-02-17T12:49:00Z</dcterms:modified>
</cp:coreProperties>
</file>