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1A8ED4E6" w:rsidR="00E44292" w:rsidRPr="00260C53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D83647">
        <w:rPr>
          <w:sz w:val="28"/>
          <w:szCs w:val="28"/>
        </w:rPr>
        <w:t>12</w:t>
      </w:r>
      <w:r w:rsidR="0098737E">
        <w:rPr>
          <w:sz w:val="28"/>
          <w:szCs w:val="28"/>
        </w:rPr>
        <w:t>.10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FC6692">
        <w:rPr>
          <w:sz w:val="28"/>
          <w:szCs w:val="28"/>
        </w:rPr>
        <w:t>3</w:t>
      </w:r>
      <w:r w:rsidR="00852119" w:rsidRPr="00852119">
        <w:rPr>
          <w:sz w:val="28"/>
          <w:szCs w:val="28"/>
        </w:rPr>
        <w:t>7</w:t>
      </w:r>
      <w:r w:rsidR="00852119" w:rsidRPr="00260C53">
        <w:rPr>
          <w:sz w:val="28"/>
          <w:szCs w:val="28"/>
        </w:rPr>
        <w:t>9</w:t>
      </w:r>
    </w:p>
    <w:p w14:paraId="081ADDF1" w14:textId="6AE19732" w:rsidR="00CB3ACB" w:rsidRPr="0026566D" w:rsidRDefault="00E44292" w:rsidP="00B02A59">
      <w:pPr>
        <w:jc w:val="center"/>
        <w:rPr>
          <w:sz w:val="28"/>
          <w:szCs w:val="28"/>
        </w:rPr>
      </w:pPr>
      <w:r w:rsidRPr="0026566D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852119" w:rsidRDefault="00F957E7" w:rsidP="00852119">
      <w:pPr>
        <w:jc w:val="both"/>
        <w:rPr>
          <w:b/>
          <w:sz w:val="28"/>
          <w:szCs w:val="28"/>
        </w:rPr>
      </w:pPr>
    </w:p>
    <w:p w14:paraId="2903B041" w14:textId="77777777" w:rsidR="00852119" w:rsidRPr="00852119" w:rsidRDefault="00852119" w:rsidP="008521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119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</w:t>
      </w:r>
    </w:p>
    <w:p w14:paraId="1940ADDC" w14:textId="77777777" w:rsidR="00852119" w:rsidRPr="00852119" w:rsidRDefault="00852119" w:rsidP="008521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119">
        <w:rPr>
          <w:rFonts w:ascii="Times New Roman" w:hAnsi="Times New Roman" w:cs="Times New Roman"/>
          <w:b/>
          <w:sz w:val="28"/>
          <w:szCs w:val="28"/>
          <w:lang w:val="ru-RU"/>
        </w:rPr>
        <w:t>Порядка ликвидации аварийных</w:t>
      </w:r>
    </w:p>
    <w:p w14:paraId="31B22876" w14:textId="77777777" w:rsidR="00852119" w:rsidRPr="00852119" w:rsidRDefault="00852119" w:rsidP="008521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119">
        <w:rPr>
          <w:rFonts w:ascii="Times New Roman" w:hAnsi="Times New Roman" w:cs="Times New Roman"/>
          <w:b/>
          <w:sz w:val="28"/>
          <w:szCs w:val="28"/>
          <w:lang w:val="ru-RU"/>
        </w:rPr>
        <w:t>ситуаций в системах теплоснабжения</w:t>
      </w:r>
    </w:p>
    <w:p w14:paraId="754BCE5A" w14:textId="77777777" w:rsidR="00852119" w:rsidRPr="00852119" w:rsidRDefault="00852119" w:rsidP="008521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119">
        <w:rPr>
          <w:rFonts w:ascii="Times New Roman" w:hAnsi="Times New Roman" w:cs="Times New Roman"/>
          <w:b/>
          <w:sz w:val="28"/>
          <w:szCs w:val="28"/>
          <w:lang w:val="ru-RU"/>
        </w:rPr>
        <w:t>с учетом взаимодействия тепло-,</w:t>
      </w:r>
    </w:p>
    <w:p w14:paraId="24D5705E" w14:textId="77777777" w:rsidR="00852119" w:rsidRPr="00852119" w:rsidRDefault="00852119" w:rsidP="008521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119">
        <w:rPr>
          <w:rFonts w:ascii="Times New Roman" w:hAnsi="Times New Roman" w:cs="Times New Roman"/>
          <w:b/>
          <w:sz w:val="28"/>
          <w:szCs w:val="28"/>
          <w:lang w:val="ru-RU"/>
        </w:rPr>
        <w:t>электро-, топливо- и водоснабжающих</w:t>
      </w:r>
    </w:p>
    <w:p w14:paraId="7B97806C" w14:textId="77777777" w:rsidR="00852119" w:rsidRPr="00852119" w:rsidRDefault="00852119" w:rsidP="008521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119">
        <w:rPr>
          <w:rFonts w:ascii="Times New Roman" w:hAnsi="Times New Roman" w:cs="Times New Roman"/>
          <w:b/>
          <w:sz w:val="28"/>
          <w:szCs w:val="28"/>
          <w:lang w:val="ru-RU"/>
        </w:rPr>
        <w:t>организаций, потребителей тепловой</w:t>
      </w:r>
    </w:p>
    <w:p w14:paraId="78FC9F4F" w14:textId="77777777" w:rsidR="00852119" w:rsidRPr="00852119" w:rsidRDefault="00852119" w:rsidP="008521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119">
        <w:rPr>
          <w:rFonts w:ascii="Times New Roman" w:hAnsi="Times New Roman" w:cs="Times New Roman"/>
          <w:b/>
          <w:sz w:val="28"/>
          <w:szCs w:val="28"/>
          <w:lang w:val="ru-RU"/>
        </w:rPr>
        <w:t>энергии, ремонтно-строительных</w:t>
      </w:r>
    </w:p>
    <w:p w14:paraId="036BAA96" w14:textId="77777777" w:rsidR="00852119" w:rsidRPr="00852119" w:rsidRDefault="00852119" w:rsidP="008521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119">
        <w:rPr>
          <w:rFonts w:ascii="Times New Roman" w:hAnsi="Times New Roman" w:cs="Times New Roman"/>
          <w:b/>
          <w:sz w:val="28"/>
          <w:szCs w:val="28"/>
          <w:lang w:val="ru-RU"/>
        </w:rPr>
        <w:t>и транспортных организаций,</w:t>
      </w:r>
    </w:p>
    <w:p w14:paraId="4E4980A0" w14:textId="77777777" w:rsidR="00852119" w:rsidRPr="00852119" w:rsidRDefault="00852119" w:rsidP="008521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119">
        <w:rPr>
          <w:rFonts w:ascii="Times New Roman" w:hAnsi="Times New Roman" w:cs="Times New Roman"/>
          <w:b/>
          <w:sz w:val="28"/>
          <w:szCs w:val="28"/>
          <w:lang w:val="ru-RU"/>
        </w:rPr>
        <w:t>а также Администрации</w:t>
      </w:r>
    </w:p>
    <w:p w14:paraId="1B73903A" w14:textId="74D84F17" w:rsidR="00D83647" w:rsidRPr="00852119" w:rsidRDefault="00852119" w:rsidP="008521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119">
        <w:rPr>
          <w:rFonts w:ascii="Times New Roman" w:hAnsi="Times New Roman" w:cs="Times New Roman"/>
          <w:b/>
          <w:sz w:val="28"/>
          <w:szCs w:val="28"/>
          <w:lang w:val="ru-RU"/>
        </w:rPr>
        <w:t>Вышневолоцкого городского округа</w:t>
      </w:r>
    </w:p>
    <w:p w14:paraId="295F24CF" w14:textId="77777777" w:rsidR="00852119" w:rsidRPr="00852119" w:rsidRDefault="00852119" w:rsidP="008521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BC38D6" w14:textId="2161E96D" w:rsidR="00852119" w:rsidRDefault="00852119" w:rsidP="00852119">
      <w:pPr>
        <w:shd w:val="clear" w:color="auto" w:fill="FFFFFF"/>
        <w:ind w:firstLine="851"/>
        <w:jc w:val="both"/>
        <w:textAlignment w:val="baseline"/>
        <w:rPr>
          <w:b/>
          <w:bCs/>
          <w:color w:val="000000"/>
          <w:sz w:val="28"/>
          <w:szCs w:val="28"/>
          <w:lang w:bidi="ru-RU"/>
        </w:rPr>
      </w:pPr>
      <w:r w:rsidRPr="00852119">
        <w:rPr>
          <w:spacing w:val="1"/>
          <w:sz w:val="28"/>
          <w:szCs w:val="28"/>
          <w:lang w:bidi="lo-LA"/>
        </w:rPr>
        <w:t xml:space="preserve">В соответствии с </w:t>
      </w:r>
      <w:hyperlink r:id="rId9" w:history="1">
        <w:r w:rsidRPr="00852119">
          <w:rPr>
            <w:spacing w:val="1"/>
            <w:sz w:val="28"/>
            <w:szCs w:val="28"/>
            <w:lang w:bidi="lo-LA"/>
          </w:rPr>
          <w:t xml:space="preserve">Федеральным законом от 06.10.2003 </w:t>
        </w:r>
        <w:r>
          <w:rPr>
            <w:spacing w:val="1"/>
            <w:sz w:val="28"/>
            <w:szCs w:val="28"/>
            <w:lang w:bidi="lo-LA"/>
          </w:rPr>
          <w:t>№</w:t>
        </w:r>
        <w:r w:rsidRPr="00852119">
          <w:rPr>
            <w:spacing w:val="1"/>
            <w:sz w:val="28"/>
            <w:szCs w:val="28"/>
            <w:lang w:bidi="lo-LA"/>
          </w:rPr>
          <w:t xml:space="preserve"> 131-ФЗ «Об общих принципах организации местного самоуправления»</w:t>
        </w:r>
      </w:hyperlink>
      <w:r w:rsidRPr="00852119">
        <w:rPr>
          <w:spacing w:val="1"/>
          <w:sz w:val="28"/>
          <w:szCs w:val="28"/>
          <w:lang w:bidi="lo-LA"/>
        </w:rPr>
        <w:t>,</w:t>
      </w:r>
      <w:r>
        <w:rPr>
          <w:spacing w:val="1"/>
          <w:sz w:val="28"/>
          <w:szCs w:val="28"/>
          <w:lang w:bidi="lo-LA"/>
        </w:rPr>
        <w:t xml:space="preserve"> </w:t>
      </w:r>
      <w:hyperlink r:id="rId10" w:history="1">
        <w:r w:rsidRPr="00852119">
          <w:rPr>
            <w:spacing w:val="1"/>
            <w:sz w:val="28"/>
            <w:szCs w:val="28"/>
            <w:lang w:bidi="lo-LA"/>
          </w:rPr>
          <w:t>Уставом Вышневолоцкого</w:t>
        </w:r>
      </w:hyperlink>
      <w:r w:rsidRPr="00852119">
        <w:rPr>
          <w:spacing w:val="1"/>
          <w:sz w:val="28"/>
          <w:szCs w:val="28"/>
          <w:lang w:bidi="lo-LA"/>
        </w:rPr>
        <w:t xml:space="preserve"> городского округа, </w:t>
      </w:r>
      <w:hyperlink r:id="rId11" w:history="1">
        <w:r w:rsidRPr="00852119">
          <w:rPr>
            <w:spacing w:val="1"/>
            <w:sz w:val="28"/>
            <w:szCs w:val="28"/>
            <w:lang w:bidi="lo-LA"/>
          </w:rPr>
          <w:t xml:space="preserve">Федеральным законом от 27.07.2010 </w:t>
        </w:r>
        <w:r w:rsidR="00260C53">
          <w:rPr>
            <w:spacing w:val="1"/>
            <w:sz w:val="28"/>
            <w:szCs w:val="28"/>
            <w:lang w:bidi="lo-LA"/>
          </w:rPr>
          <w:t xml:space="preserve">    </w:t>
        </w:r>
        <w:r>
          <w:rPr>
            <w:spacing w:val="1"/>
            <w:sz w:val="28"/>
            <w:szCs w:val="28"/>
            <w:lang w:bidi="lo-LA"/>
          </w:rPr>
          <w:t>№</w:t>
        </w:r>
        <w:r w:rsidRPr="00852119">
          <w:rPr>
            <w:spacing w:val="1"/>
            <w:sz w:val="28"/>
            <w:szCs w:val="28"/>
            <w:lang w:bidi="lo-LA"/>
          </w:rPr>
          <w:t xml:space="preserve"> 190-ФЗ «О теплоснабжении»</w:t>
        </w:r>
      </w:hyperlink>
      <w:r w:rsidRPr="00852119">
        <w:rPr>
          <w:spacing w:val="1"/>
          <w:sz w:val="28"/>
          <w:szCs w:val="28"/>
          <w:lang w:bidi="lo-LA"/>
        </w:rPr>
        <w:t>,</w:t>
      </w:r>
      <w:r>
        <w:rPr>
          <w:spacing w:val="1"/>
          <w:sz w:val="28"/>
          <w:szCs w:val="28"/>
          <w:lang w:bidi="lo-LA"/>
        </w:rPr>
        <w:t xml:space="preserve"> </w:t>
      </w:r>
      <w:hyperlink r:id="rId12" w:history="1">
        <w:r w:rsidRPr="00852119">
          <w:rPr>
            <w:spacing w:val="1"/>
            <w:sz w:val="28"/>
            <w:szCs w:val="28"/>
            <w:lang w:bidi="lo-LA"/>
          </w:rPr>
          <w:t xml:space="preserve">Постановлением Правительства Российской Федерации от 08.08.2012 </w:t>
        </w:r>
        <w:r>
          <w:rPr>
            <w:spacing w:val="1"/>
            <w:sz w:val="28"/>
            <w:szCs w:val="28"/>
            <w:lang w:bidi="lo-LA"/>
          </w:rPr>
          <w:t>№</w:t>
        </w:r>
        <w:r w:rsidRPr="00852119">
          <w:rPr>
            <w:spacing w:val="1"/>
            <w:sz w:val="28"/>
            <w:szCs w:val="28"/>
            <w:lang w:bidi="lo-LA"/>
          </w:rPr>
  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</w:t>
        </w:r>
      </w:hyperlink>
      <w:r w:rsidRPr="00852119">
        <w:rPr>
          <w:spacing w:val="1"/>
          <w:sz w:val="28"/>
          <w:szCs w:val="28"/>
          <w:lang w:bidi="lo-LA"/>
        </w:rPr>
        <w:t>,</w:t>
      </w:r>
      <w:r>
        <w:rPr>
          <w:spacing w:val="1"/>
          <w:sz w:val="28"/>
          <w:szCs w:val="28"/>
          <w:lang w:bidi="lo-LA"/>
        </w:rPr>
        <w:t xml:space="preserve"> </w:t>
      </w:r>
      <w:hyperlink r:id="rId13" w:history="1">
        <w:r w:rsidRPr="00852119">
          <w:rPr>
            <w:spacing w:val="1"/>
            <w:sz w:val="28"/>
            <w:szCs w:val="28"/>
            <w:lang w:bidi="lo-LA"/>
          </w:rPr>
          <w:t xml:space="preserve">приказом Министерства энергетики Российской Федерации от 12.03.2013 </w:t>
        </w:r>
        <w:r w:rsidR="00260C53">
          <w:rPr>
            <w:spacing w:val="1"/>
            <w:sz w:val="28"/>
            <w:szCs w:val="28"/>
            <w:lang w:bidi="lo-LA"/>
          </w:rPr>
          <w:t>№</w:t>
        </w:r>
        <w:r w:rsidRPr="00852119">
          <w:rPr>
            <w:spacing w:val="1"/>
            <w:sz w:val="28"/>
            <w:szCs w:val="28"/>
            <w:lang w:bidi="lo-LA"/>
          </w:rPr>
          <w:t xml:space="preserve"> 103 «Об утверждении правил оценки готовности к отопительному периоду»</w:t>
        </w:r>
      </w:hyperlink>
      <w:r w:rsidRPr="00852119">
        <w:rPr>
          <w:spacing w:val="1"/>
          <w:sz w:val="28"/>
          <w:szCs w:val="28"/>
          <w:lang w:bidi="lo-LA"/>
        </w:rPr>
        <w:t>,</w:t>
      </w:r>
      <w:r>
        <w:rPr>
          <w:spacing w:val="1"/>
          <w:sz w:val="28"/>
          <w:szCs w:val="28"/>
          <w:lang w:bidi="lo-LA"/>
        </w:rPr>
        <w:t xml:space="preserve"> </w:t>
      </w:r>
      <w:r w:rsidRPr="00852119">
        <w:rPr>
          <w:spacing w:val="1"/>
          <w:sz w:val="28"/>
          <w:szCs w:val="28"/>
          <w:lang w:bidi="lo-LA"/>
        </w:rPr>
        <w:t xml:space="preserve">в целях обеспечения координации, оперативного взаимодействия и реагирования организаций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 значимых объектах, </w:t>
      </w:r>
      <w:r w:rsidRPr="00852119">
        <w:rPr>
          <w:color w:val="000000"/>
          <w:sz w:val="28"/>
          <w:szCs w:val="28"/>
          <w:lang w:bidi="ru-RU"/>
        </w:rPr>
        <w:t xml:space="preserve">Администрация  Вышневолоцкого городского округа </w:t>
      </w:r>
      <w:r w:rsidRPr="00852119">
        <w:rPr>
          <w:bCs/>
          <w:color w:val="000000"/>
          <w:sz w:val="28"/>
          <w:szCs w:val="28"/>
          <w:lang w:bidi="ru-RU"/>
        </w:rPr>
        <w:t>постановляет</w:t>
      </w:r>
      <w:r w:rsidRPr="00852119">
        <w:rPr>
          <w:b/>
          <w:bCs/>
          <w:color w:val="000000"/>
          <w:sz w:val="28"/>
          <w:szCs w:val="28"/>
          <w:lang w:bidi="ru-RU"/>
        </w:rPr>
        <w:t>:</w:t>
      </w:r>
    </w:p>
    <w:p w14:paraId="2C010F6A" w14:textId="77777777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</w:p>
    <w:p w14:paraId="04DD4861" w14:textId="482F3BB8" w:rsidR="00852119" w:rsidRPr="00852119" w:rsidRDefault="00852119" w:rsidP="00852119">
      <w:pPr>
        <w:pStyle w:val="2f1"/>
        <w:shd w:val="clear" w:color="auto" w:fill="auto"/>
        <w:tabs>
          <w:tab w:val="left" w:pos="5205"/>
        </w:tabs>
        <w:spacing w:line="240" w:lineRule="auto"/>
        <w:ind w:firstLine="851"/>
        <w:jc w:val="both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1. Утвердить 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Администрации Вышневолоцкого городского округа согласно приложению к настоящему постановлению.</w:t>
      </w:r>
    </w:p>
    <w:p w14:paraId="382E7486" w14:textId="354199A5" w:rsidR="00852119" w:rsidRPr="00852119" w:rsidRDefault="00852119" w:rsidP="00852119">
      <w:pPr>
        <w:pStyle w:val="2f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852119">
        <w:rPr>
          <w:color w:val="000000"/>
          <w:sz w:val="28"/>
          <w:szCs w:val="28"/>
          <w:lang w:bidi="ru-RU"/>
        </w:rPr>
        <w:t xml:space="preserve">2. Контроль за исполнением настоящего постановления возложить на Заместителя Главы Администрации Вышневолоцкого городского округа </w:t>
      </w:r>
      <w:r>
        <w:rPr>
          <w:color w:val="000000"/>
          <w:sz w:val="28"/>
          <w:szCs w:val="28"/>
          <w:lang w:bidi="ru-RU"/>
        </w:rPr>
        <w:t xml:space="preserve">    </w:t>
      </w:r>
      <w:r w:rsidRPr="00852119">
        <w:rPr>
          <w:color w:val="000000"/>
          <w:sz w:val="28"/>
          <w:szCs w:val="28"/>
          <w:lang w:bidi="ru-RU"/>
        </w:rPr>
        <w:lastRenderedPageBreak/>
        <w:t>С.Б. Богданова.</w:t>
      </w:r>
    </w:p>
    <w:p w14:paraId="7055FDCB" w14:textId="77777777" w:rsidR="00852119" w:rsidRDefault="00852119" w:rsidP="00852119">
      <w:pPr>
        <w:pStyle w:val="2f1"/>
        <w:numPr>
          <w:ilvl w:val="0"/>
          <w:numId w:val="9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852119">
        <w:rPr>
          <w:color w:val="000000"/>
          <w:sz w:val="28"/>
          <w:szCs w:val="28"/>
          <w:lang w:bidi="ru-RU"/>
        </w:rPr>
        <w:t xml:space="preserve">Настоящее постановление вступает в силу со дня его подписания и подлежит официальному опубликованию в газете «Вышневолоцкая правда» и размещению на официальном сайте муниципального образования  </w:t>
      </w:r>
      <w:r w:rsidRPr="00852119">
        <w:rPr>
          <w:sz w:val="28"/>
          <w:szCs w:val="28"/>
        </w:rPr>
        <w:t xml:space="preserve">Вышневолоцкий городской округ Тверской области в информационно-телекоммуникационной </w:t>
      </w:r>
      <w:r w:rsidRPr="00852119">
        <w:rPr>
          <w:color w:val="000000"/>
          <w:sz w:val="28"/>
          <w:szCs w:val="28"/>
          <w:lang w:bidi="ru-RU"/>
        </w:rPr>
        <w:t>сети «Интернет».</w:t>
      </w:r>
    </w:p>
    <w:p w14:paraId="6765BBA4" w14:textId="77777777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55312246" w14:textId="0C9A41AC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14D62C9E" w14:textId="77777777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7C7F45F4" w14:textId="6F170F44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  <w:r w:rsidRPr="00852119">
        <w:rPr>
          <w:sz w:val="28"/>
          <w:szCs w:val="28"/>
        </w:rPr>
        <w:t xml:space="preserve">Глава Вышневолоцкого городского округа                              </w:t>
      </w:r>
      <w:r>
        <w:rPr>
          <w:sz w:val="28"/>
          <w:szCs w:val="28"/>
        </w:rPr>
        <w:t xml:space="preserve">   </w:t>
      </w:r>
      <w:r w:rsidRPr="00852119">
        <w:rPr>
          <w:sz w:val="28"/>
          <w:szCs w:val="28"/>
        </w:rPr>
        <w:t xml:space="preserve">       Н.П. Рощина</w:t>
      </w:r>
    </w:p>
    <w:p w14:paraId="62B1967E" w14:textId="51E7441A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302C7B9A" w14:textId="358E9AD6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3AD6E00E" w14:textId="605E4A88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1C5E2E42" w14:textId="64214E33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6CC1EB84" w14:textId="667523DB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36ED80F8" w14:textId="50797FF6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602EE059" w14:textId="0161AA53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1ACFEC86" w14:textId="35B19744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7904CEB9" w14:textId="487B8E96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4719E23D" w14:textId="47091E85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43E49E6C" w14:textId="349E615D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3B09F53E" w14:textId="081217CE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3927E9DE" w14:textId="4B43ADAF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7E6AE9B6" w14:textId="6694F4D5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7B818A2F" w14:textId="339F221D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7AEC81E2" w14:textId="5E3FA2A7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4A4FBBB5" w14:textId="6FE0DCD4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20849532" w14:textId="195C7376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0AC6369C" w14:textId="7129AFBF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6748319D" w14:textId="57A43E5B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52F91F98" w14:textId="3A3DF1B2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756E0D95" w14:textId="1A0BF7C1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582C6CDF" w14:textId="3B5984F9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744F15C0" w14:textId="19026A07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0CAA4B03" w14:textId="7C0C7BF7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05FCB6AF" w14:textId="4AF9061B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4E6C0BEE" w14:textId="2212864D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3BB6ED79" w14:textId="73C108F4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4F817C37" w14:textId="35872252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1C3C838D" w14:textId="588F70F1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11ECBAA6" w14:textId="41C137C3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2C851C4B" w14:textId="099B24AB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1FDA692C" w14:textId="1901878A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6AB988B4" w14:textId="6ABE5DD8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24231C5C" w14:textId="7203B6AF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1384396F" w14:textId="529C137E" w:rsidR="00852119" w:rsidRDefault="00852119" w:rsidP="00852119">
      <w:pPr>
        <w:pStyle w:val="2f1"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</w:tblGrid>
      <w:tr w:rsidR="00852119" w14:paraId="29A7A7E6" w14:textId="77777777" w:rsidTr="00852119">
        <w:tc>
          <w:tcPr>
            <w:tcW w:w="2908" w:type="dxa"/>
          </w:tcPr>
          <w:p w14:paraId="3B7C8D9D" w14:textId="77777777" w:rsidR="00852119" w:rsidRPr="00852119" w:rsidRDefault="00852119" w:rsidP="00852119">
            <w:pPr>
              <w:pStyle w:val="2f1"/>
              <w:rPr>
                <w:sz w:val="28"/>
                <w:szCs w:val="28"/>
              </w:rPr>
            </w:pPr>
            <w:r w:rsidRPr="00852119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36AD6F08" w14:textId="77777777" w:rsidR="00852119" w:rsidRDefault="00852119" w:rsidP="00852119">
            <w:pPr>
              <w:pStyle w:val="2f1"/>
              <w:rPr>
                <w:sz w:val="28"/>
                <w:szCs w:val="28"/>
              </w:rPr>
            </w:pPr>
            <w:r w:rsidRPr="00852119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52119">
              <w:rPr>
                <w:sz w:val="28"/>
                <w:szCs w:val="28"/>
              </w:rPr>
              <w:t>Вышневолоцкого городского округа</w:t>
            </w:r>
          </w:p>
          <w:p w14:paraId="06ACAE4E" w14:textId="5E812381" w:rsidR="00852119" w:rsidRDefault="00852119" w:rsidP="00852119">
            <w:pPr>
              <w:pStyle w:val="2f1"/>
              <w:rPr>
                <w:sz w:val="28"/>
                <w:szCs w:val="28"/>
              </w:rPr>
            </w:pPr>
            <w:r w:rsidRPr="0085211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</w:t>
            </w:r>
            <w:r w:rsidRPr="00852119">
              <w:rPr>
                <w:sz w:val="28"/>
                <w:szCs w:val="28"/>
              </w:rPr>
              <w:t xml:space="preserve">.10.2020 г. № </w:t>
            </w:r>
            <w:r>
              <w:rPr>
                <w:sz w:val="28"/>
                <w:szCs w:val="28"/>
              </w:rPr>
              <w:t>379</w:t>
            </w:r>
          </w:p>
        </w:tc>
      </w:tr>
    </w:tbl>
    <w:p w14:paraId="4943CCE4" w14:textId="77777777" w:rsidR="00852119" w:rsidRPr="00852119" w:rsidRDefault="00852119" w:rsidP="00852119">
      <w:pPr>
        <w:shd w:val="clear" w:color="auto" w:fill="FFFFFF"/>
        <w:jc w:val="center"/>
        <w:textAlignment w:val="baseline"/>
        <w:rPr>
          <w:b/>
          <w:bCs/>
          <w:spacing w:val="1"/>
          <w:sz w:val="28"/>
          <w:szCs w:val="28"/>
          <w:lang w:bidi="lo-LA"/>
        </w:rPr>
      </w:pPr>
    </w:p>
    <w:p w14:paraId="71B9903F" w14:textId="0544244D" w:rsidR="00852119" w:rsidRDefault="00852119" w:rsidP="00852119">
      <w:pPr>
        <w:shd w:val="clear" w:color="auto" w:fill="FFFFFF"/>
        <w:jc w:val="center"/>
        <w:textAlignment w:val="baseline"/>
        <w:rPr>
          <w:b/>
          <w:bCs/>
          <w:spacing w:val="1"/>
          <w:sz w:val="28"/>
          <w:szCs w:val="28"/>
          <w:lang w:bidi="lo-LA"/>
        </w:rPr>
      </w:pPr>
      <w:r w:rsidRPr="00852119">
        <w:rPr>
          <w:b/>
          <w:bCs/>
          <w:spacing w:val="1"/>
          <w:sz w:val="28"/>
          <w:szCs w:val="28"/>
          <w:lang w:bidi="lo-LA"/>
        </w:rPr>
        <w:t>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Администрации Вышневолоцкого городского округа</w:t>
      </w:r>
    </w:p>
    <w:p w14:paraId="223140AB" w14:textId="77777777" w:rsidR="00852119" w:rsidRPr="00852119" w:rsidRDefault="00852119" w:rsidP="00852119">
      <w:pPr>
        <w:shd w:val="clear" w:color="auto" w:fill="FFFFFF"/>
        <w:jc w:val="center"/>
        <w:textAlignment w:val="baseline"/>
        <w:rPr>
          <w:b/>
          <w:bCs/>
          <w:spacing w:val="1"/>
          <w:sz w:val="28"/>
          <w:szCs w:val="28"/>
          <w:lang w:bidi="lo-LA"/>
        </w:rPr>
      </w:pPr>
    </w:p>
    <w:p w14:paraId="76DFA55D" w14:textId="77777777" w:rsidR="00852119" w:rsidRPr="00852119" w:rsidRDefault="00852119" w:rsidP="00852119">
      <w:pPr>
        <w:shd w:val="clear" w:color="auto" w:fill="FFFFFF"/>
        <w:jc w:val="center"/>
        <w:textAlignment w:val="baseline"/>
        <w:outlineLvl w:val="2"/>
        <w:rPr>
          <w:b/>
          <w:bCs/>
          <w:spacing w:val="1"/>
          <w:sz w:val="28"/>
          <w:szCs w:val="28"/>
          <w:lang w:bidi="lo-LA"/>
        </w:rPr>
      </w:pPr>
      <w:r w:rsidRPr="00852119">
        <w:rPr>
          <w:b/>
          <w:bCs/>
          <w:spacing w:val="1"/>
          <w:sz w:val="28"/>
          <w:szCs w:val="28"/>
          <w:lang w:bidi="lo-LA"/>
        </w:rPr>
        <w:t>1. Общие положения</w:t>
      </w:r>
    </w:p>
    <w:p w14:paraId="7CD7D0F3" w14:textId="77777777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1.1. Настоящий Порядок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Администрации Вышневолоцкого городского округа (далее - Порядок) разработан в соответствии с законодательством Российской Федерации, нормами и правилами в сфере предоставления жилищно-коммунальных услуг потребителям на основании:</w:t>
      </w:r>
    </w:p>
    <w:p w14:paraId="7E77F754" w14:textId="77777777" w:rsidR="00852119" w:rsidRPr="00852119" w:rsidRDefault="00DF6B43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hyperlink r:id="rId14" w:history="1">
        <w:r w:rsidR="00852119" w:rsidRPr="00852119">
          <w:rPr>
            <w:spacing w:val="1"/>
            <w:sz w:val="28"/>
            <w:szCs w:val="28"/>
            <w:lang w:bidi="lo-LA"/>
          </w:rPr>
          <w:t>Жилищного кодекса Российской Федерации</w:t>
        </w:r>
      </w:hyperlink>
      <w:r w:rsidR="00852119" w:rsidRPr="00852119">
        <w:rPr>
          <w:spacing w:val="1"/>
          <w:sz w:val="28"/>
          <w:szCs w:val="28"/>
          <w:lang w:bidi="lo-LA"/>
        </w:rPr>
        <w:t>;</w:t>
      </w:r>
    </w:p>
    <w:p w14:paraId="5B5857DC" w14:textId="564D7743" w:rsidR="00852119" w:rsidRPr="00852119" w:rsidRDefault="00DF6B43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hyperlink r:id="rId15" w:history="1">
        <w:r w:rsidR="00852119" w:rsidRPr="00852119">
          <w:rPr>
            <w:spacing w:val="1"/>
            <w:sz w:val="28"/>
            <w:szCs w:val="28"/>
            <w:lang w:bidi="lo-LA"/>
          </w:rPr>
          <w:t xml:space="preserve">Федерального закона от 21.12.1994 </w:t>
        </w:r>
        <w:r w:rsidR="00852119">
          <w:rPr>
            <w:spacing w:val="1"/>
            <w:sz w:val="28"/>
            <w:szCs w:val="28"/>
            <w:lang w:bidi="lo-LA"/>
          </w:rPr>
          <w:t>№</w:t>
        </w:r>
        <w:r w:rsidR="00852119" w:rsidRPr="00852119">
          <w:rPr>
            <w:spacing w:val="1"/>
            <w:sz w:val="28"/>
            <w:szCs w:val="28"/>
            <w:lang w:bidi="lo-LA"/>
          </w:rPr>
          <w:t xml:space="preserve"> 68-ФЗ «О защите населения и территорий от чрезвычайных ситуаций природного и техногенного характера»</w:t>
        </w:r>
      </w:hyperlink>
      <w:r w:rsidR="00852119" w:rsidRPr="00852119">
        <w:rPr>
          <w:spacing w:val="1"/>
          <w:sz w:val="28"/>
          <w:szCs w:val="28"/>
          <w:lang w:bidi="lo-LA"/>
        </w:rPr>
        <w:t>;</w:t>
      </w:r>
    </w:p>
    <w:p w14:paraId="672F86FC" w14:textId="13A807DF" w:rsidR="00852119" w:rsidRPr="00852119" w:rsidRDefault="00DF6B43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hyperlink r:id="rId16" w:history="1">
        <w:r w:rsidR="00852119" w:rsidRPr="00852119">
          <w:rPr>
            <w:spacing w:val="1"/>
            <w:sz w:val="28"/>
            <w:szCs w:val="28"/>
            <w:lang w:bidi="lo-LA"/>
          </w:rPr>
          <w:t xml:space="preserve">Федерального закона от 06.10.2003 </w:t>
        </w:r>
        <w:bookmarkStart w:id="2" w:name="_Hlk53585267"/>
        <w:r w:rsidR="00852119">
          <w:rPr>
            <w:spacing w:val="1"/>
            <w:sz w:val="28"/>
            <w:szCs w:val="28"/>
            <w:lang w:bidi="lo-LA"/>
          </w:rPr>
          <w:t>№</w:t>
        </w:r>
        <w:bookmarkEnd w:id="2"/>
        <w:r w:rsidR="00852119" w:rsidRPr="00852119">
          <w:rPr>
            <w:spacing w:val="1"/>
            <w:sz w:val="28"/>
            <w:szCs w:val="28"/>
            <w:lang w:bidi="lo-LA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="00852119" w:rsidRPr="00852119">
        <w:rPr>
          <w:spacing w:val="1"/>
          <w:sz w:val="28"/>
          <w:szCs w:val="28"/>
          <w:lang w:bidi="lo-LA"/>
        </w:rPr>
        <w:t>;</w:t>
      </w:r>
    </w:p>
    <w:p w14:paraId="255A5940" w14:textId="5B37DD1B" w:rsidR="00852119" w:rsidRPr="00852119" w:rsidRDefault="00DF6B43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hyperlink r:id="rId17" w:history="1">
        <w:r w:rsidR="00852119" w:rsidRPr="00852119">
          <w:rPr>
            <w:spacing w:val="1"/>
            <w:sz w:val="28"/>
            <w:szCs w:val="28"/>
            <w:lang w:bidi="lo-LA"/>
          </w:rPr>
          <w:t>Федерального закона от 27.07.2010 № 190-ФЗ «О теплоснабжении»</w:t>
        </w:r>
      </w:hyperlink>
      <w:r w:rsidR="00852119" w:rsidRPr="00852119">
        <w:rPr>
          <w:spacing w:val="1"/>
          <w:sz w:val="28"/>
          <w:szCs w:val="28"/>
          <w:lang w:bidi="lo-LA"/>
        </w:rPr>
        <w:t>;</w:t>
      </w:r>
    </w:p>
    <w:p w14:paraId="161EAEB7" w14:textId="1E9A6E50" w:rsidR="00852119" w:rsidRPr="00852119" w:rsidRDefault="00DF6B43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hyperlink r:id="rId18" w:history="1">
        <w:r w:rsidR="00852119" w:rsidRPr="00852119">
          <w:rPr>
            <w:spacing w:val="1"/>
            <w:sz w:val="28"/>
            <w:szCs w:val="28"/>
            <w:lang w:bidi="lo-LA"/>
          </w:rPr>
          <w:t>Федерального закона от 07.12.2011 № 416-ФЗ «О водоснабжении и водоотведении»</w:t>
        </w:r>
      </w:hyperlink>
      <w:r w:rsidR="00852119" w:rsidRPr="00852119">
        <w:rPr>
          <w:spacing w:val="1"/>
          <w:sz w:val="28"/>
          <w:szCs w:val="28"/>
          <w:lang w:bidi="lo-LA"/>
        </w:rPr>
        <w:t>;</w:t>
      </w:r>
    </w:p>
    <w:p w14:paraId="32215A61" w14:textId="4E844777" w:rsidR="00852119" w:rsidRPr="00852119" w:rsidRDefault="00DF6B43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hyperlink r:id="rId19" w:history="1">
        <w:r w:rsidR="00852119" w:rsidRPr="00852119">
          <w:rPr>
            <w:spacing w:val="1"/>
            <w:sz w:val="28"/>
            <w:szCs w:val="28"/>
            <w:lang w:bidi="lo-LA"/>
          </w:rPr>
          <w:t>Постановления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  </w:r>
      </w:hyperlink>
      <w:r w:rsidR="00852119" w:rsidRPr="00852119">
        <w:rPr>
          <w:spacing w:val="1"/>
          <w:sz w:val="28"/>
          <w:szCs w:val="28"/>
          <w:lang w:bidi="lo-LA"/>
        </w:rPr>
        <w:t>;</w:t>
      </w:r>
    </w:p>
    <w:p w14:paraId="237C52CA" w14:textId="579DC3C7" w:rsidR="00852119" w:rsidRPr="00852119" w:rsidRDefault="00DF6B43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hyperlink r:id="rId20" w:history="1">
        <w:r w:rsidR="00852119" w:rsidRPr="00852119">
          <w:rPr>
            <w:spacing w:val="1"/>
            <w:sz w:val="28"/>
            <w:szCs w:val="28"/>
            <w:lang w:bidi="lo-LA"/>
          </w:rPr>
          <w:t>Постановления Правительства Российской Федерации от 30.12.2003 № 794 «О единой государственной системе предупреждения и ликвидации чрезвычайных ситуаций»</w:t>
        </w:r>
      </w:hyperlink>
      <w:r w:rsidR="00852119" w:rsidRPr="00852119">
        <w:rPr>
          <w:spacing w:val="1"/>
          <w:sz w:val="28"/>
          <w:szCs w:val="28"/>
          <w:lang w:bidi="lo-LA"/>
        </w:rPr>
        <w:t>;</w:t>
      </w:r>
    </w:p>
    <w:p w14:paraId="7380CD58" w14:textId="2F2BC131" w:rsidR="00852119" w:rsidRPr="00852119" w:rsidRDefault="00DF6B43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hyperlink r:id="rId21" w:history="1">
        <w:r w:rsidR="00852119" w:rsidRPr="00852119">
          <w:rPr>
            <w:spacing w:val="1"/>
            <w:sz w:val="28"/>
            <w:szCs w:val="28"/>
            <w:lang w:bidi="lo-LA"/>
          </w:rPr>
          <w:t>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</w:r>
      </w:hyperlink>
      <w:r w:rsidR="00852119" w:rsidRPr="00852119">
        <w:rPr>
          <w:spacing w:val="1"/>
          <w:sz w:val="28"/>
          <w:szCs w:val="28"/>
          <w:lang w:bidi="lo-LA"/>
        </w:rPr>
        <w:t>;</w:t>
      </w:r>
    </w:p>
    <w:p w14:paraId="126FE074" w14:textId="25F027D6" w:rsidR="00852119" w:rsidRPr="00852119" w:rsidRDefault="00DF6B43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hyperlink r:id="rId22" w:history="1">
        <w:r w:rsidR="00852119" w:rsidRPr="00852119">
          <w:rPr>
            <w:spacing w:val="1"/>
            <w:sz w:val="28"/>
            <w:szCs w:val="28"/>
            <w:lang w:bidi="lo-LA"/>
          </w:rPr>
          <w:t>Правил технической эксплуатации электроустановок потребителями</w:t>
        </w:r>
      </w:hyperlink>
      <w:r w:rsidR="00852119" w:rsidRPr="00852119">
        <w:rPr>
          <w:spacing w:val="1"/>
          <w:sz w:val="28"/>
          <w:szCs w:val="28"/>
          <w:lang w:bidi="lo-LA"/>
        </w:rPr>
        <w:t>, утвержденных</w:t>
      </w:r>
      <w:r w:rsidR="00852119">
        <w:rPr>
          <w:spacing w:val="1"/>
          <w:sz w:val="28"/>
          <w:szCs w:val="28"/>
          <w:lang w:bidi="lo-LA"/>
        </w:rPr>
        <w:t xml:space="preserve"> </w:t>
      </w:r>
      <w:hyperlink r:id="rId23" w:history="1">
        <w:r w:rsidR="00852119" w:rsidRPr="00852119">
          <w:rPr>
            <w:spacing w:val="1"/>
            <w:sz w:val="28"/>
            <w:szCs w:val="28"/>
            <w:lang w:bidi="lo-LA"/>
          </w:rPr>
          <w:t>приказом Минэнерго России от 13.01.2003 № 6</w:t>
        </w:r>
      </w:hyperlink>
      <w:r w:rsidR="00852119" w:rsidRPr="00852119">
        <w:rPr>
          <w:spacing w:val="1"/>
          <w:sz w:val="28"/>
          <w:szCs w:val="28"/>
          <w:lang w:bidi="lo-LA"/>
        </w:rPr>
        <w:t>;</w:t>
      </w:r>
    </w:p>
    <w:p w14:paraId="69028606" w14:textId="29A5AA8A" w:rsidR="00852119" w:rsidRPr="00852119" w:rsidRDefault="00DF6B43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hyperlink r:id="rId24" w:history="1">
        <w:r w:rsidR="00852119" w:rsidRPr="00852119">
          <w:rPr>
            <w:spacing w:val="1"/>
            <w:sz w:val="28"/>
            <w:szCs w:val="28"/>
            <w:lang w:bidi="lo-LA"/>
          </w:rPr>
          <w:t>Правил технической эксплуатации тепловых энергоустановок</w:t>
        </w:r>
      </w:hyperlink>
      <w:r w:rsidR="00852119" w:rsidRPr="00852119">
        <w:rPr>
          <w:spacing w:val="1"/>
          <w:sz w:val="28"/>
          <w:szCs w:val="28"/>
          <w:lang w:bidi="lo-LA"/>
        </w:rPr>
        <w:t>, утвержденных</w:t>
      </w:r>
      <w:r w:rsidR="00852119">
        <w:rPr>
          <w:spacing w:val="1"/>
          <w:sz w:val="28"/>
          <w:szCs w:val="28"/>
          <w:lang w:bidi="lo-LA"/>
        </w:rPr>
        <w:t xml:space="preserve"> </w:t>
      </w:r>
      <w:hyperlink r:id="rId25" w:history="1">
        <w:r w:rsidR="00852119" w:rsidRPr="00852119">
          <w:rPr>
            <w:spacing w:val="1"/>
            <w:sz w:val="28"/>
            <w:szCs w:val="28"/>
            <w:lang w:bidi="lo-LA"/>
          </w:rPr>
          <w:t>приказом Минэнерго России от 24.03.2003 № 115</w:t>
        </w:r>
      </w:hyperlink>
      <w:r w:rsidR="00852119" w:rsidRPr="00852119">
        <w:rPr>
          <w:spacing w:val="1"/>
          <w:sz w:val="28"/>
          <w:szCs w:val="28"/>
          <w:lang w:bidi="lo-LA"/>
        </w:rPr>
        <w:t>;</w:t>
      </w:r>
    </w:p>
    <w:p w14:paraId="46B721FC" w14:textId="625C5406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 xml:space="preserve">МДК 4-01.2001 «Методические рекомендации по техническому расследованию и учету технологических нарушений в системах </w:t>
      </w:r>
      <w:r w:rsidRPr="00852119">
        <w:rPr>
          <w:spacing w:val="1"/>
          <w:sz w:val="28"/>
          <w:szCs w:val="28"/>
          <w:lang w:bidi="lo-LA"/>
        </w:rPr>
        <w:lastRenderedPageBreak/>
        <w:t>коммунального энергоснабжения и работе энергетических организаций жилищно-коммунального комплекса», утвержденных</w:t>
      </w:r>
      <w:r>
        <w:rPr>
          <w:spacing w:val="1"/>
          <w:sz w:val="28"/>
          <w:szCs w:val="28"/>
          <w:lang w:bidi="lo-LA"/>
        </w:rPr>
        <w:t xml:space="preserve"> </w:t>
      </w:r>
      <w:hyperlink r:id="rId26" w:history="1">
        <w:r w:rsidRPr="00852119">
          <w:rPr>
            <w:spacing w:val="1"/>
            <w:sz w:val="28"/>
            <w:szCs w:val="28"/>
            <w:lang w:bidi="lo-LA"/>
          </w:rPr>
          <w:t>приказом Госстроя Российской Федерации от 20.08.2001 № 191</w:t>
        </w:r>
      </w:hyperlink>
      <w:r w:rsidRPr="00852119">
        <w:rPr>
          <w:spacing w:val="1"/>
          <w:sz w:val="28"/>
          <w:szCs w:val="28"/>
          <w:lang w:bidi="lo-LA"/>
        </w:rPr>
        <w:t>;</w:t>
      </w:r>
    </w:p>
    <w:p w14:paraId="57012480" w14:textId="4B9F4DFA" w:rsidR="00852119" w:rsidRPr="00852119" w:rsidRDefault="00DF6B43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hyperlink r:id="rId27" w:history="1">
        <w:r w:rsidR="00852119" w:rsidRPr="00852119">
          <w:rPr>
            <w:spacing w:val="1"/>
            <w:sz w:val="28"/>
            <w:szCs w:val="28"/>
            <w:lang w:bidi="lo-LA"/>
          </w:rPr>
          <w:t>Правил оценки готовности к отопительному периоду</w:t>
        </w:r>
      </w:hyperlink>
      <w:r w:rsidR="00852119" w:rsidRPr="00852119">
        <w:rPr>
          <w:spacing w:val="1"/>
          <w:sz w:val="28"/>
          <w:szCs w:val="28"/>
          <w:lang w:bidi="lo-LA"/>
        </w:rPr>
        <w:t>, утвержденных</w:t>
      </w:r>
      <w:r w:rsidR="00852119">
        <w:rPr>
          <w:spacing w:val="1"/>
          <w:sz w:val="28"/>
          <w:szCs w:val="28"/>
          <w:lang w:bidi="lo-LA"/>
        </w:rPr>
        <w:t xml:space="preserve"> </w:t>
      </w:r>
      <w:hyperlink r:id="rId28" w:history="1">
        <w:r w:rsidR="00852119" w:rsidRPr="00852119">
          <w:rPr>
            <w:spacing w:val="1"/>
            <w:sz w:val="28"/>
            <w:szCs w:val="28"/>
            <w:lang w:bidi="lo-LA"/>
          </w:rPr>
          <w:t>приказом Минэнерго России от 12.03.2013 № 103</w:t>
        </w:r>
      </w:hyperlink>
      <w:r w:rsidR="00852119" w:rsidRPr="00852119">
        <w:rPr>
          <w:spacing w:val="1"/>
          <w:sz w:val="28"/>
          <w:szCs w:val="28"/>
          <w:lang w:bidi="lo-LA"/>
        </w:rPr>
        <w:t>;</w:t>
      </w:r>
    </w:p>
    <w:p w14:paraId="3A7D063E" w14:textId="5632C748" w:rsidR="00852119" w:rsidRPr="00852119" w:rsidRDefault="00DF6B43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hyperlink r:id="rId29" w:history="1">
        <w:r w:rsidR="00852119" w:rsidRPr="00852119">
          <w:rPr>
            <w:spacing w:val="1"/>
            <w:sz w:val="28"/>
            <w:szCs w:val="28"/>
            <w:lang w:bidi="lo-LA"/>
          </w:rPr>
          <w:t>Правил расследования причин аварийных ситуаций при теплоснабжении</w:t>
        </w:r>
      </w:hyperlink>
      <w:r w:rsidR="00852119" w:rsidRPr="00852119">
        <w:rPr>
          <w:spacing w:val="1"/>
          <w:sz w:val="28"/>
          <w:szCs w:val="28"/>
          <w:lang w:bidi="lo-LA"/>
        </w:rPr>
        <w:t>, утвержденных</w:t>
      </w:r>
      <w:r w:rsidR="00852119">
        <w:rPr>
          <w:spacing w:val="1"/>
          <w:sz w:val="28"/>
          <w:szCs w:val="28"/>
          <w:lang w:bidi="lo-LA"/>
        </w:rPr>
        <w:t xml:space="preserve"> </w:t>
      </w:r>
      <w:hyperlink r:id="rId30" w:history="1">
        <w:r w:rsidR="00852119" w:rsidRPr="00852119">
          <w:rPr>
            <w:spacing w:val="1"/>
            <w:sz w:val="28"/>
            <w:szCs w:val="28"/>
            <w:lang w:bidi="lo-LA"/>
          </w:rPr>
          <w:t>Постановлением Правительства Российской Федерации от 17.10.2015 № 1114</w:t>
        </w:r>
      </w:hyperlink>
      <w:r w:rsidR="00852119" w:rsidRPr="00852119">
        <w:rPr>
          <w:spacing w:val="1"/>
          <w:sz w:val="28"/>
          <w:szCs w:val="28"/>
          <w:lang w:bidi="lo-LA"/>
        </w:rPr>
        <w:t>.</w:t>
      </w:r>
    </w:p>
    <w:p w14:paraId="6965574E" w14:textId="6C5F23E0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1.2. Действие настоящего Порядка распространяется на отношения по организации взаимодействия в ходе ликвидации аварий между организациями теплоснабжения, электроснабжения, водоснабжения и водоотведения, осуществляющими деятельность на территории муниципального образования Вышневолоцкий городской округ Тверской области (далее - ресурсоснабжающие организации), управляющими организациями (компаниями) и товариществами собственников жилья, обслуживающими жилищный фонд, жилищные кооперативы или иные специализированные потребительские кооперативы (далее – организации, осуществляющие управление (обслуживание) МКД), абонентами (потребителями коммунальных ресурсов) и Администрацией Вышневолоцкого городского округа.</w:t>
      </w:r>
    </w:p>
    <w:p w14:paraId="6FD342EB" w14:textId="18F042F6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1.3. В настоящем Порядке используются понятия и определения в значениях, определенных законодательством Российской Федерации:</w:t>
      </w:r>
    </w:p>
    <w:p w14:paraId="16BB2DAE" w14:textId="54459123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внутридомовые инженерные системы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систем теплоснабжения и (или) горячего водоснабжения);</w:t>
      </w:r>
    </w:p>
    <w:p w14:paraId="25D42CE0" w14:textId="751402D9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исполнитель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14:paraId="57CA5DD9" w14:textId="1BBE3C0A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коммунальные услуги - деятельность исполнителя коммунальных услуг по холодному водоснабжению, горячему водоснабжению, водоотведению, электроснабжению и отоплению,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14:paraId="097F2AD2" w14:textId="6C121330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коммунальные ресурсы - холодная вода, горячая вода, электрическая энергия,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14:paraId="6E9A7DB9" w14:textId="0C770430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lastRenderedPageBreak/>
        <w:t>потребитель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ресурсы;</w:t>
      </w:r>
    </w:p>
    <w:p w14:paraId="37D60E54" w14:textId="4CE860B5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ресурсоснабжающая организация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</w:p>
    <w:p w14:paraId="29F08A8D" w14:textId="09D2CD3C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система теплоснабжения - совокупность источников тепловой энергии и теплопотребляющих установок, технологически соединенных тепловыми сетями;</w:t>
      </w:r>
    </w:p>
    <w:p w14:paraId="0C001B7E" w14:textId="7718233A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теплоснабжающая организация - юридическое лицо независимо от организационно-правовой формы, а также индивидуальный предприниматель, осуществляющие продажу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энергии;</w:t>
      </w:r>
    </w:p>
    <w:p w14:paraId="7B2B6332" w14:textId="740C5D41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тепловая сеть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теплопотребляющих установок;</w:t>
      </w:r>
    </w:p>
    <w:p w14:paraId="4A897EBB" w14:textId="19628A1D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источник тепловой энергии - устройство, предназначенное для производства тепловой энергии;</w:t>
      </w:r>
    </w:p>
    <w:p w14:paraId="17CFB8A8" w14:textId="74594BFB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централизованные сети инженерно-технического обеспечения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(отвода бытовых стоков из внутридомовых инженерных систем);</w:t>
      </w:r>
    </w:p>
    <w:p w14:paraId="16EBCE04" w14:textId="20C4C709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технологические нарушения - нарушения в работе систем коммунального энергоснабжения и эксплуатирующих их организаций в зависимости от характера и тяжести последствий (воздействие на персонал, отклонение параметров энергоносителя, экологическое воздействие, повреждение оборудования, другие факторы снижения надежности), которые подразделяются на аварии и инциденты;</w:t>
      </w:r>
    </w:p>
    <w:p w14:paraId="6F4B1FC8" w14:textId="381458A5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инцидент - отказ или механическое повреждение оборудования и (или) сетей, проявление скрытого дефекта конструкции, отдельного элемента сооружений действующего производственного объекта, отказ обслуживающих его систем (систем телемеханики, связи, энергоснабжения и другие), не повлиявшее на работоспособность объекта, но вызвавшее необходимость принятия нештатных действий, не предусмотренных планом технического обслуживания и ремонта, для восстановления его безопасного состояния;</w:t>
      </w:r>
    </w:p>
    <w:p w14:paraId="300F1B91" w14:textId="7F998A81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технологический отказ - вынужденные отключение или ограничение работоспособности оборудования, приведшее к нарушению процесса производства и (или) передачи энергоресурсов потребителям, если они не содержат признаков аварии;</w:t>
      </w:r>
    </w:p>
    <w:p w14:paraId="4EA15055" w14:textId="40636B87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lastRenderedPageBreak/>
        <w:t>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14:paraId="1D93B1BC" w14:textId="4120ECD7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аварийная ситуация - технологическое нарушение, приведшее к разрушению или повреждению сооружений и (или) технических устройств (оборудования), неконтролируемому взрыву и (или) выбросу опасных веществ, полному или частичному ограничению режима потребления тепловой энергии;</w:t>
      </w:r>
    </w:p>
    <w:p w14:paraId="46163F81" w14:textId="272AC2EF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чрезвычайная ситуация (далее - 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нанесли ущерб здоровью людей или окружающей природной среде, значительные материальные потери и нарушили условия жизнедеятельности населения.</w:t>
      </w:r>
    </w:p>
    <w:p w14:paraId="5E8F1945" w14:textId="2E850199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1.4. Основными целями настоящего Порядка являются:</w:t>
      </w:r>
    </w:p>
    <w:p w14:paraId="32C94B00" w14:textId="3F9B1BF4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повышение эффективности, устойчивости и надежности функционирования объектов жилищно-коммунального хозяйства муниципального образования;</w:t>
      </w:r>
    </w:p>
    <w:p w14:paraId="6F4F1E28" w14:textId="3C8C4385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мобилизация усилий по ликвидации технологических нарушений и аварийных ситуаций на объектах теплоснабжения муниципального образования;</w:t>
      </w:r>
    </w:p>
    <w:p w14:paraId="4944D898" w14:textId="6C072406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снижение уровня технологических нарушений и аварийных ситуаций на объектах теплоснабжения, минимизация последствий возникновения технологических нарушений и аварийных ситуаций на объектах теплоснабжения муниципального образования.</w:t>
      </w:r>
    </w:p>
    <w:p w14:paraId="713626FE" w14:textId="182FB8A3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1.5. Отказ элементов систем, сетей и источников теплоснабжения, повлекший прекращение подачи тепловой энергии потребителям и абонентам на отопление и горячее водоснабжение на период более 8 часов, считается аварией согласно</w:t>
      </w:r>
      <w:r>
        <w:rPr>
          <w:spacing w:val="1"/>
          <w:sz w:val="28"/>
          <w:szCs w:val="28"/>
          <w:lang w:bidi="lo-LA"/>
        </w:rPr>
        <w:t xml:space="preserve"> </w:t>
      </w:r>
      <w:hyperlink r:id="rId31" w:history="1">
        <w:r w:rsidRPr="00852119">
          <w:rPr>
            <w:spacing w:val="1"/>
            <w:sz w:val="28"/>
            <w:szCs w:val="28"/>
            <w:lang w:bidi="lo-LA"/>
          </w:rPr>
          <w:t xml:space="preserve">приказу Минрегиона Российской Федерации </w:t>
        </w:r>
        <w:r>
          <w:rPr>
            <w:spacing w:val="1"/>
            <w:sz w:val="28"/>
            <w:szCs w:val="28"/>
            <w:lang w:bidi="lo-LA"/>
          </w:rPr>
          <w:t xml:space="preserve">     </w:t>
        </w:r>
        <w:r w:rsidRPr="00852119">
          <w:rPr>
            <w:spacing w:val="1"/>
            <w:sz w:val="28"/>
            <w:szCs w:val="28"/>
            <w:lang w:bidi="lo-LA"/>
          </w:rPr>
          <w:t>№ 48 от 14.04.2008 «Методика проведения мониторинга выполнения производственных и инвестиционных программ организаций коммунального комплекса»</w:t>
        </w:r>
      </w:hyperlink>
      <w:r w:rsidRPr="00852119">
        <w:rPr>
          <w:spacing w:val="1"/>
          <w:sz w:val="28"/>
          <w:szCs w:val="28"/>
          <w:lang w:bidi="lo-LA"/>
        </w:rPr>
        <w:t>.</w:t>
      </w:r>
    </w:p>
    <w:p w14:paraId="4582CE11" w14:textId="70256E3F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1.6. Основной задачей ресурсоснабжающих организаций, а также организаций, осуществляющих управление (обслуживание) МКД, является обеспечение устойчивой и бесперебойной работы тепловых, водопроводных, канализационных, электрических сетей, обеспечение качества предоставления коммунальных ресурсов в пределах нормативов, принятие оперативных мер по предупреждению, локализации и ликвидации последствий аварий на источниках теплоснабжения, тепловых, водопроводных, электрических сетях и системах водоотведения.</w:t>
      </w:r>
    </w:p>
    <w:p w14:paraId="46283C51" w14:textId="79CB0739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1.7. Основными направлениями предупреждения возникновения аварий являются:</w:t>
      </w:r>
    </w:p>
    <w:p w14:paraId="109EB69C" w14:textId="7CE116E1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 xml:space="preserve">постоянная подготовка персонала к ликвидации возможных технологических нарушений путем повышения качества профессиональной </w:t>
      </w:r>
      <w:r w:rsidRPr="00852119">
        <w:rPr>
          <w:spacing w:val="1"/>
          <w:sz w:val="28"/>
          <w:szCs w:val="28"/>
          <w:lang w:bidi="lo-LA"/>
        </w:rPr>
        <w:lastRenderedPageBreak/>
        <w:t>подготовки, своевременного проведения противоаварийных тренировок;</w:t>
      </w:r>
    </w:p>
    <w:p w14:paraId="33D04794" w14:textId="6237BBA2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создание необходимых аварийных запасов материалов и оборудования;</w:t>
      </w:r>
    </w:p>
    <w:p w14:paraId="5856C87D" w14:textId="0F262679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обеспечение персонала необходимыми средствами защиты, связи, пожаротушения, инструментом, автотранспортом и другими механизмами;</w:t>
      </w:r>
    </w:p>
    <w:p w14:paraId="14564771" w14:textId="459EA3A8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обеспечение наличия на рабочих местах схем технологических соединений трубопроводов, программ технологических переключений, инструкций по ликвидации технологических нарушений.</w:t>
      </w:r>
    </w:p>
    <w:p w14:paraId="4CFF8055" w14:textId="71F94A9B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1.8. Ресурсоснабжающие организации, а также организации, осуществляющие управление (обслуживание) МКД, оказывающие услуги и (или) выполняющие работы по содержанию и ремонту общего имущества многоквартирного жилого дома, должны иметь круглосуточно работающие диспетчерские и (или) аварийно-восстановительные службы (аварийно-диспетчерские службы) (далее - ДС и (или) АВС (АДС) соответственно).</w:t>
      </w:r>
    </w:p>
    <w:p w14:paraId="00EB2542" w14:textId="03B00FB4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Состав аварийно-восстановительных служб, перечень машин и механизмов, приспособлений и материалов для ликвидации аварийных ситуаций утверждается руководителем организации.</w:t>
      </w:r>
    </w:p>
    <w:p w14:paraId="5801096D" w14:textId="14571561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В организациях, штатным расписанием которых не предусмотрены ДС и (или) АВС (АДС), обязанности оперативного руководства ликвидацией аварии возлагаются на лицо, назначенное соответствующим приказом руководителя организации.</w:t>
      </w:r>
    </w:p>
    <w:p w14:paraId="3AD37A22" w14:textId="6BDBEB6C" w:rsidR="00852119" w:rsidRP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1.9. Общую координацию действий ДС и (или) АВС (АДС) по ликвидации аварийной ситуации осуществляет МКУ «Единая дежурно-диспетчерская служба Вышневолоцкого городского округа» (далее – МКУ «ЕДДС Вышневолоцкого городского округа»).</w:t>
      </w:r>
    </w:p>
    <w:p w14:paraId="5E013FFE" w14:textId="2B046EA0" w:rsidR="00852119" w:rsidRDefault="00852119" w:rsidP="00852119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Сведения о телефонах ДС (АДС) уточняются до начала отопительного периода и предоставляются ресурсоснабжающими организациями, управляющими организациями в МКУ «ЕДДС Вышневолоцкого городского округа».</w:t>
      </w:r>
    </w:p>
    <w:p w14:paraId="6414BD39" w14:textId="77777777" w:rsidR="00852119" w:rsidRPr="00852119" w:rsidRDefault="00852119" w:rsidP="00852119">
      <w:pPr>
        <w:shd w:val="clear" w:color="auto" w:fill="FFFFFF"/>
        <w:jc w:val="center"/>
        <w:textAlignment w:val="baseline"/>
        <w:rPr>
          <w:b/>
          <w:bCs/>
          <w:spacing w:val="1"/>
          <w:sz w:val="28"/>
          <w:szCs w:val="28"/>
          <w:lang w:bidi="lo-LA"/>
        </w:rPr>
      </w:pPr>
    </w:p>
    <w:p w14:paraId="7100E4B6" w14:textId="77777777" w:rsidR="00852119" w:rsidRPr="00852119" w:rsidRDefault="00852119" w:rsidP="00852119">
      <w:pPr>
        <w:shd w:val="clear" w:color="auto" w:fill="FFFFFF"/>
        <w:jc w:val="center"/>
        <w:textAlignment w:val="baseline"/>
        <w:outlineLvl w:val="2"/>
        <w:rPr>
          <w:b/>
          <w:bCs/>
          <w:spacing w:val="1"/>
          <w:sz w:val="28"/>
          <w:szCs w:val="28"/>
          <w:lang w:bidi="lo-LA"/>
        </w:rPr>
      </w:pPr>
      <w:r w:rsidRPr="00852119">
        <w:rPr>
          <w:b/>
          <w:bCs/>
          <w:spacing w:val="1"/>
          <w:sz w:val="28"/>
          <w:szCs w:val="28"/>
          <w:lang w:bidi="lo-LA"/>
        </w:rPr>
        <w:t>2. Взаимодействие ресурсоснабжающих организаций, а также организации, осуществляющие управление (обслуживание) МКД при ликвидации аварийных ситуаций.</w:t>
      </w:r>
    </w:p>
    <w:p w14:paraId="4A531A78" w14:textId="450A4EDB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2.1. При возникновении аварийной ситуации на наружных сетях и источниках теплоснабжения теплоснабжающая организация обязана:</w:t>
      </w:r>
    </w:p>
    <w:p w14:paraId="712B4D46" w14:textId="1DA360FD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2.1.1. принять меры по обеспечению безопасности на месте аварии (ограждение, освещение, охрана) и действовать в соответствии с ведомственными инструкциями по ликвидации аварийных ситуаций.</w:t>
      </w:r>
    </w:p>
    <w:p w14:paraId="254074E9" w14:textId="1FCC7F7C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2.1.2. Силами аварийно-восстановительных бригад (групп) незамедлительно приступить к ликвидации создавшейся аварийной ситуации.</w:t>
      </w:r>
    </w:p>
    <w:p w14:paraId="34D1D980" w14:textId="66E623F8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2.1.3. Оперативная информация о причинах возникновения аварийной ситуации, о решении, принятом по вопросу ее ликвидации, передается в сроки, установленные пунктом 6 </w:t>
      </w:r>
      <w:hyperlink r:id="rId32" w:history="1">
        <w:r w:rsidRPr="00852119">
          <w:rPr>
            <w:spacing w:val="1"/>
            <w:sz w:val="28"/>
            <w:szCs w:val="28"/>
            <w:lang w:bidi="lo-LA"/>
          </w:rPr>
          <w:t>Правил расследования причин аварийных ситуаций при теплоснабжении</w:t>
        </w:r>
      </w:hyperlink>
      <w:r w:rsidRPr="00852119">
        <w:rPr>
          <w:spacing w:val="1"/>
          <w:sz w:val="28"/>
          <w:szCs w:val="28"/>
          <w:lang w:bidi="lo-LA"/>
        </w:rPr>
        <w:t>, утвержденных</w:t>
      </w:r>
      <w:r w:rsidR="00805060">
        <w:rPr>
          <w:spacing w:val="1"/>
          <w:sz w:val="28"/>
          <w:szCs w:val="28"/>
          <w:lang w:bidi="lo-LA"/>
        </w:rPr>
        <w:t xml:space="preserve"> </w:t>
      </w:r>
      <w:hyperlink r:id="rId33" w:history="1">
        <w:r w:rsidRPr="00852119">
          <w:rPr>
            <w:spacing w:val="1"/>
            <w:sz w:val="28"/>
            <w:szCs w:val="28"/>
            <w:lang w:bidi="lo-LA"/>
          </w:rPr>
          <w:t xml:space="preserve">Постановлением Правительства Российской Федерации от 17.10.2015 </w:t>
        </w:r>
        <w:r w:rsidR="00805060" w:rsidRPr="00805060">
          <w:rPr>
            <w:spacing w:val="1"/>
            <w:sz w:val="28"/>
            <w:szCs w:val="28"/>
            <w:lang w:bidi="lo-LA"/>
          </w:rPr>
          <w:t>№</w:t>
        </w:r>
        <w:r w:rsidRPr="00852119">
          <w:rPr>
            <w:spacing w:val="1"/>
            <w:sz w:val="28"/>
            <w:szCs w:val="28"/>
            <w:lang w:bidi="lo-LA"/>
          </w:rPr>
          <w:t xml:space="preserve"> 1114</w:t>
        </w:r>
      </w:hyperlink>
      <w:r w:rsidRPr="00852119">
        <w:rPr>
          <w:spacing w:val="1"/>
          <w:sz w:val="28"/>
          <w:szCs w:val="28"/>
          <w:lang w:bidi="lo-LA"/>
        </w:rPr>
        <w:t>,</w:t>
      </w:r>
    </w:p>
    <w:p w14:paraId="7191C895" w14:textId="5185AB8B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lastRenderedPageBreak/>
        <w:t>диспетчер ДС (АДС) сообщает:</w:t>
      </w:r>
    </w:p>
    <w:p w14:paraId="00C8E81B" w14:textId="25FEBBE9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в МКУ «ЕДДС Вышневолоцкого городского округа»;</w:t>
      </w:r>
    </w:p>
    <w:p w14:paraId="367CFD8B" w14:textId="387B92D1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диспетчерам тех организаций, которым необходимо изменить или прекратить работу оборудования и иных объектов жизнеобеспечения;</w:t>
      </w:r>
    </w:p>
    <w:p w14:paraId="74179E01" w14:textId="77BC261A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диспетчерским службам организаций, осуществляющим управление (обслуживание) МКД;</w:t>
      </w:r>
    </w:p>
    <w:p w14:paraId="49156FDE" w14:textId="080EACE8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2.1.4. по окончании ликвидации аварии оповестить о времени подключения организаций, осуществляющих управление (обслуживание) МКД, МКУ «ЕДДС Вышневолоцкого городского округа».</w:t>
      </w:r>
    </w:p>
    <w:p w14:paraId="567179E1" w14:textId="360C04B1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2.2. При возникновении аварийных ситуаций на внутридомовых инженерных системах отопления организации, осуществляющие управление (обслуживание) МКД обязаны обеспечить:</w:t>
      </w:r>
    </w:p>
    <w:p w14:paraId="5A5D8B99" w14:textId="061CCDED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2.2.1. 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предоставить технологическую возможность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поступления.</w:t>
      </w:r>
    </w:p>
    <w:p w14:paraId="51C144C6" w14:textId="1A14A57D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2.2.2. Локализацию аварийных повреждений внутридомовых инженерных систем внутридомовых систем отопления не более чем в течение получаса с момента регистрации заявки в отопительный период.</w:t>
      </w:r>
    </w:p>
    <w:p w14:paraId="7E7831BF" w14:textId="251D5C37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2.2.3. В течение 10 минут проинформировать телефонограммой о характере аварии, ориентировочном времени ее устранения, количестве пострадавших МКУ «ЕДДС Вышневолоцкого городского округа» и соответствующую теплоснабжающую организацию.</w:t>
      </w:r>
    </w:p>
    <w:p w14:paraId="64197A13" w14:textId="72677F79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2.2.4. Оказание коммунальных услуг при аварийных повреждениях внутридомовых систем отопления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услуг.</w:t>
      </w:r>
    </w:p>
    <w:p w14:paraId="406D1753" w14:textId="07922877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2.2.5. Проинформировать собственника или пользователя помещения в многоквартирном доме в течение получаса с момента регистрации заявки о планируемых сроках исполнения заявки.</w:t>
      </w:r>
    </w:p>
    <w:p w14:paraId="34249EA0" w14:textId="0D27191A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2.2.6. При невозможности отключения внутренних систем в границах эксплуатационной ответственности направить телефонограмму теплоснабжающей организации об отключении дома на наружных инженерных сетях.</w:t>
      </w:r>
    </w:p>
    <w:p w14:paraId="7BE620EF" w14:textId="2FFAB2F1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2.2.7. После ликвидации аварии в течение 10 минут поставить в известность МКУ «ЕДДС Вышневолоцкого городского округа» и соответствующую теплоснабжающую организацию.</w:t>
      </w:r>
    </w:p>
    <w:p w14:paraId="468A7599" w14:textId="3FAF9FBE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 xml:space="preserve">2.3. Организации, независимо от формы собственности и ведомственной принадлежности, имеющие на своем балансе коммуникации или сооружения, расположенные в районе возникновения аварии, по вызову </w:t>
      </w:r>
      <w:r w:rsidRPr="00852119">
        <w:rPr>
          <w:spacing w:val="1"/>
          <w:sz w:val="28"/>
          <w:szCs w:val="28"/>
          <w:lang w:bidi="lo-LA"/>
        </w:rPr>
        <w:lastRenderedPageBreak/>
        <w:t>диспетчера ресурсоснабжающей организации, а также организации, осуществляющей управление (обслуживание) МКД направляют в любое время суток в течение 1 часа своих представителей (ответственных дежурных) для согласования условий производства работ по ликвидации аварии.</w:t>
      </w:r>
    </w:p>
    <w:p w14:paraId="48CE4353" w14:textId="6C113B11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2.4. В случае возникновения аварии на наружных объектах теплоснабжения или инженерных сетях, собственник и (или) эксплуатирующая организация по которым не определены, диспетчер ресурсоснабжающей организации, организации, осуществляющей управление (обслуживание) МКД незамедлительно сообщают об аварии в МКУ «ЕДДС Вышневолоцкого городского округа», а также в ДС, АВС (АДС) Единой теплоснабжающей организации на территории Вышневолоцкого городского округа, в зону ответственности которого входит объект.</w:t>
      </w:r>
    </w:p>
    <w:p w14:paraId="2BF9B1B4" w14:textId="6C13DCA8" w:rsidR="00852119" w:rsidRP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Для ликвидации аварийной ситуации на сетях, собственник которых не определен, привлекаются специализированные теплоснабжающие организации, к чьим сетям технологически присоединены данные сети.</w:t>
      </w:r>
    </w:p>
    <w:p w14:paraId="2523051C" w14:textId="47B7D1CF" w:rsidR="00852119" w:rsidRDefault="00852119" w:rsidP="00805060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2.5. В случае невозможности устранения аварии в течение 16 часов единовременно - при температуре воздуха в жилых помещениях от +12°C до нормативной температуры; не более 8 часов единовременно - при температуре воздуха в жилых помещениях от +10°C до +12°C; не более 4 часов единовременно - при температуре воздуха в жилых помещениях от +8°C до +10°C, по предложению руководителя теплоснабжающей организации, организации, осуществляющей управление (обслуживание) МКД Администрацией Вышневолоцкого городского округа может быть организовано проведение заседания Комиссии по предупреждению и ликвидации чрезвычайных ситуаций и обеспечению пожарной безопасности Вышневолоцкого городского округа с целью принятия конкретных мер для ликвидации аварии и недопущения ее развития в чрезвычайную ситуацию по истечении 24 часов.</w:t>
      </w:r>
    </w:p>
    <w:p w14:paraId="71F8C31E" w14:textId="77777777" w:rsidR="00CA6B80" w:rsidRPr="00CA6B80" w:rsidRDefault="00CA6B80" w:rsidP="00CA6B80">
      <w:pPr>
        <w:shd w:val="clear" w:color="auto" w:fill="FFFFFF"/>
        <w:jc w:val="center"/>
        <w:textAlignment w:val="baseline"/>
        <w:rPr>
          <w:b/>
          <w:bCs/>
          <w:spacing w:val="1"/>
          <w:sz w:val="28"/>
          <w:szCs w:val="28"/>
          <w:lang w:bidi="lo-LA"/>
        </w:rPr>
      </w:pPr>
    </w:p>
    <w:p w14:paraId="3E0446FC" w14:textId="77777777" w:rsidR="00832ACA" w:rsidRDefault="00852119" w:rsidP="00CA6B80">
      <w:pPr>
        <w:shd w:val="clear" w:color="auto" w:fill="FFFFFF"/>
        <w:jc w:val="center"/>
        <w:textAlignment w:val="baseline"/>
        <w:outlineLvl w:val="2"/>
        <w:rPr>
          <w:b/>
          <w:bCs/>
          <w:spacing w:val="1"/>
          <w:sz w:val="28"/>
          <w:szCs w:val="28"/>
          <w:lang w:bidi="lo-LA"/>
        </w:rPr>
      </w:pPr>
      <w:r w:rsidRPr="00CA6B80">
        <w:rPr>
          <w:b/>
          <w:bCs/>
          <w:spacing w:val="1"/>
          <w:sz w:val="28"/>
          <w:szCs w:val="28"/>
          <w:lang w:bidi="lo-LA"/>
        </w:rPr>
        <w:t>3. Взаимодействие диспетчерских и аварийно-восстановительных (аварийно-диспетчерских) служб при возникновении и ликвидации аварий на источниках теплоснабжения,</w:t>
      </w:r>
    </w:p>
    <w:p w14:paraId="4B87B7EC" w14:textId="2AD1645E" w:rsidR="00852119" w:rsidRPr="00CA6B80" w:rsidRDefault="00852119" w:rsidP="00CA6B80">
      <w:pPr>
        <w:shd w:val="clear" w:color="auto" w:fill="FFFFFF"/>
        <w:jc w:val="center"/>
        <w:textAlignment w:val="baseline"/>
        <w:outlineLvl w:val="2"/>
        <w:rPr>
          <w:b/>
          <w:bCs/>
          <w:spacing w:val="1"/>
          <w:sz w:val="28"/>
          <w:szCs w:val="28"/>
          <w:lang w:bidi="lo-LA"/>
        </w:rPr>
      </w:pPr>
      <w:r w:rsidRPr="00CA6B80">
        <w:rPr>
          <w:b/>
          <w:bCs/>
          <w:spacing w:val="1"/>
          <w:sz w:val="28"/>
          <w:szCs w:val="28"/>
          <w:lang w:bidi="lo-LA"/>
        </w:rPr>
        <w:t>сетях и системах теплопотребления.</w:t>
      </w:r>
    </w:p>
    <w:p w14:paraId="30A7ADC7" w14:textId="45240D69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3.1. При возникновении аварийной ситуации ресурсоснабжающие организации (независимо от форм собственности и ведомственной принадлежности) и организации, осуществляющие управление (обслуживание) МКД в течение всей смены осуществляют передачу оперативной информации в МКУ «ЕДДС Вышневолоцкого городского округа».</w:t>
      </w:r>
    </w:p>
    <w:p w14:paraId="2BC28B5A" w14:textId="09ED131F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3.2. При поступлении в ДС (АДС) ресурсоснабжающих организаций сообщения о возникновении аварии на тепловых сетях и источниках теплоснабжения, об отключении или ограничении теплоснабжения потребителей диспетчерская служба обязана незамедлительно:</w:t>
      </w:r>
    </w:p>
    <w:p w14:paraId="6168D04A" w14:textId="7120947A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направить к месту аварии аварийную бригаду;</w:t>
      </w:r>
    </w:p>
    <w:p w14:paraId="0D0B837F" w14:textId="2E6B9ADB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 xml:space="preserve">сообщить о возникшей ситуации по имеющимся у нее каналам связи </w:t>
      </w:r>
      <w:r w:rsidRPr="00852119">
        <w:rPr>
          <w:spacing w:val="1"/>
          <w:sz w:val="28"/>
          <w:szCs w:val="28"/>
          <w:lang w:bidi="lo-LA"/>
        </w:rPr>
        <w:lastRenderedPageBreak/>
        <w:t>руководителю предприятия и диспетчеру МКУ «ЕДДС Вышневолоцкого городского округа»;</w:t>
      </w:r>
    </w:p>
    <w:p w14:paraId="0DC06619" w14:textId="672FC37E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принять меры по обеспечению безопасности в месте обнаружения аварии (выставить ограждение и охрану, осветить место аварии) и действовать в соответствии с инструкцией по ликвидации аварийных ситуаций.</w:t>
      </w:r>
    </w:p>
    <w:p w14:paraId="29198116" w14:textId="739CF354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3.3. На основании сообщения с места обнаруженной аварии на объекте или сетях теплоснабжения ответственное должностное лицо теплоснабжающей организации определяет:</w:t>
      </w:r>
    </w:p>
    <w:p w14:paraId="5279DEB7" w14:textId="4F2C5A9C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какие переключения в сетях необходимо произвести;</w:t>
      </w:r>
    </w:p>
    <w:p w14:paraId="2861F563" w14:textId="1939883D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как изменится режим теплоснабжения в зоне обнаруженной аварии;</w:t>
      </w:r>
    </w:p>
    <w:p w14:paraId="510FA7D0" w14:textId="44EB7D7A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какие абоненты и в какой последовательности могут быть ограничены или отключены от теплоснабжения;</w:t>
      </w:r>
    </w:p>
    <w:p w14:paraId="60A5B006" w14:textId="0E113358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когда и какие инженерные системы при необходимости должны быть опорожнены;</w:t>
      </w:r>
    </w:p>
    <w:p w14:paraId="4F5ED1BC" w14:textId="5A65CA5D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какими силами и средствами будет устраняться обнаруженная авария.</w:t>
      </w:r>
    </w:p>
    <w:p w14:paraId="03A1074C" w14:textId="5E436425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3.4. О возникновении аварийной ситуации и принятом решении по ее локализации и ликвидации, предположительном времени на восстановление теплоснабжения потребителей диспетчер соответствующей ДС (АДС) теплоснабжающей организации немедленно информирует по имеющимся у него каналам связи руководителя организации, диспетчеров организаций, которым необходимо изменить или прекратить работу оборудования и коммуникаций, диспетчерским службам организаций, осуществляющих управление (обслуживание) МКД, попавших в зону аварии, МКУ «ЕДДС Вышневолоцкого городского округа».</w:t>
      </w:r>
    </w:p>
    <w:p w14:paraId="53A19499" w14:textId="0B5BDD3F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3.5. Решение об отключении систем горячего водоснабжения принимается теплоснабжающей организацией по согласованию с организациями, осуществляющими управление (обслуживание) МКД по территориальной принадлежности.</w:t>
      </w:r>
    </w:p>
    <w:p w14:paraId="78CE8EF1" w14:textId="27C9FF82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3.6. Размер ограничиваемой нагрузки потребителей устанавливается теплоснабжающей организацией по согласованию с Администрацией Вышневолоцкого городского округа.</w:t>
      </w:r>
    </w:p>
    <w:p w14:paraId="274E99D4" w14:textId="53095335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3.7. Отключение внутридомовых систем горячего водоснабжения и отопления домов, последующее их заполнение и включение в работу производятся силами организаций, осуществляющих управление (обслуживание) МКД.</w:t>
      </w:r>
    </w:p>
    <w:p w14:paraId="0D70319C" w14:textId="3E3359D0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3.8. Если в результате обнаруженной аварии подлежат отключению или ограничению в подаче тепловой энергии медицинские, дошкольные образовательные и общеобразовательные организации, диспетчер теплоснабжающей организации незамедлительно сообщает об этом в соответствующие организации по всем доступным каналам связи.</w:t>
      </w:r>
    </w:p>
    <w:p w14:paraId="242BEE1D" w14:textId="5E4CAA6F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 xml:space="preserve">3.9. При аварийных ситуациях на объектах потребителей, связанных с затоплением водой чердачных, подвальных, жилых помещений, возгоранием электрических сетей и невозможностью потребителя произвести отключение на своих сетях, заявка на отключение подается в соответствующую диспетчерскую службу ресурсоснабжающей организации и выполняется как </w:t>
      </w:r>
      <w:r w:rsidRPr="00852119">
        <w:rPr>
          <w:spacing w:val="1"/>
          <w:sz w:val="28"/>
          <w:szCs w:val="28"/>
          <w:lang w:bidi="lo-LA"/>
        </w:rPr>
        <w:lastRenderedPageBreak/>
        <w:t>аварийная.</w:t>
      </w:r>
    </w:p>
    <w:p w14:paraId="445A8A1A" w14:textId="390DB7B0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3.10.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смен) ресурсоснабжающих организаций отдают распоряжение на вывод из работы оборудования без согласования, но с обязательным последующим извещением МКУ «ЕДДС Вышневолоцкого городского округа» после проведения переключений по выводу из работы аварийного оборудования или участков сетей.</w:t>
      </w:r>
    </w:p>
    <w:p w14:paraId="6070F0CB" w14:textId="51515A9A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3.11. В обязанности ответственного за ликвидацию аварии входит:</w:t>
      </w:r>
    </w:p>
    <w:p w14:paraId="67D2846B" w14:textId="4139612A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вызов через диспетчерские службы соответствующих представителей организаций, имеющих коммуникации, сооружения в месте аварии, согласование с ними проведения земляных работ для ликвидации аварии;</w:t>
      </w:r>
    </w:p>
    <w:p w14:paraId="122EF390" w14:textId="6BB2B0E6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организация выполнения аварийно-восстановительных работ на коммуникациях и обеспечение безопасных условий производства работ;</w:t>
      </w:r>
    </w:p>
    <w:p w14:paraId="2E428400" w14:textId="70E065EA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предоставление промежуточной и итоговой информации о завершении аварийно-восстановительных работ по восстановлению рабочей схемы в соответствующие диспетчерские службы.</w:t>
      </w:r>
    </w:p>
    <w:p w14:paraId="48CEBFAD" w14:textId="1AF98141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3.12. В случае возникновения крупных аварий, вызывающих возможные перерывы теплоснабжения в отопительный зимний период на срок более суток, решением Комиссии по предупреждению и ликвидации чрезвычайных ситуаций и обеспечению пожарной безопасности (далее КЧС и ОПБ) Вышневолоцкого городского округа создается Штаб по оперативному принятию мер для обеспечения устойчивой работы объектов топливно-энергетического комплекса и жилищно-коммунального комплекса муниципального образования Вышневолоцкий городской округ Тверской области.</w:t>
      </w:r>
    </w:p>
    <w:p w14:paraId="3E9C3B38" w14:textId="6C15CA29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Решением КЧС и ОПБ Вышневолоцкого городского округа к аварийно-восстановительным работам могут привлекаться специализированные строительно-монтажные и другие организации.</w:t>
      </w:r>
    </w:p>
    <w:p w14:paraId="0A98B85A" w14:textId="290CD360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Постановлением Администрации Вышневолоцкого городского округа определяется перечень организаций, привлекаемых решением КЧС и ОПБ Вышневолоцкого городского округа к ликвидации угрозы и возникшей чрезвычайной ситуации, вызванной технологическими нарушениями на системах теплоснабжения, и порядок ликвидации чрезвычайной ситуации.</w:t>
      </w:r>
    </w:p>
    <w:p w14:paraId="1FE5027B" w14:textId="3ECBBC8A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Восстановительные работы выполняются в сроки, согласованные с КЧС и ОПБ Вышневолоцкого городского округа и Управлением жилищно-коммунального хозяйства, дорожной деятельности и благоустройства администрации Вышневолоцкого городского округа.</w:t>
      </w:r>
    </w:p>
    <w:p w14:paraId="2F9D03BB" w14:textId="77777777" w:rsidR="00852119" w:rsidRPr="00852119" w:rsidRDefault="00852119" w:rsidP="00832ACA">
      <w:pPr>
        <w:shd w:val="clear" w:color="auto" w:fill="FFFFFF"/>
        <w:ind w:firstLine="851"/>
        <w:jc w:val="both"/>
        <w:textAlignment w:val="baseline"/>
        <w:rPr>
          <w:spacing w:val="1"/>
          <w:sz w:val="28"/>
          <w:szCs w:val="28"/>
          <w:lang w:bidi="lo-LA"/>
        </w:rPr>
      </w:pPr>
      <w:r w:rsidRPr="00852119">
        <w:rPr>
          <w:spacing w:val="1"/>
          <w:sz w:val="28"/>
          <w:szCs w:val="28"/>
          <w:lang w:bidi="lo-LA"/>
        </w:rPr>
        <w:t>3.13. Взаимодействие оперативного персонала организаций и МКУ «ЕДДС Вышневолоцкого городского округа» при аварийных ситуациях определено Соглашением об осуществлении информационного обмена при решении задач предупреждения и ликвидации чрезвычайных ситуаций.</w:t>
      </w:r>
    </w:p>
    <w:p w14:paraId="484131F7" w14:textId="77777777" w:rsidR="00832ACA" w:rsidRDefault="00832ACA" w:rsidP="00852119">
      <w:pPr>
        <w:shd w:val="clear" w:color="auto" w:fill="FFFFFF"/>
        <w:jc w:val="both"/>
        <w:textAlignment w:val="baseline"/>
        <w:rPr>
          <w:spacing w:val="1"/>
          <w:sz w:val="28"/>
          <w:szCs w:val="28"/>
          <w:lang w:bidi="lo-LA"/>
        </w:rPr>
      </w:pPr>
    </w:p>
    <w:p w14:paraId="1750A972" w14:textId="77777777" w:rsidR="00832ACA" w:rsidRDefault="00832ACA" w:rsidP="00852119">
      <w:pPr>
        <w:shd w:val="clear" w:color="auto" w:fill="FFFFFF"/>
        <w:jc w:val="both"/>
        <w:textAlignment w:val="baseline"/>
        <w:rPr>
          <w:spacing w:val="1"/>
          <w:sz w:val="28"/>
          <w:szCs w:val="28"/>
          <w:lang w:bidi="lo-LA"/>
        </w:rPr>
      </w:pPr>
    </w:p>
    <w:p w14:paraId="54AA5FE7" w14:textId="77777777" w:rsidR="00832ACA" w:rsidRDefault="00832ACA" w:rsidP="00852119">
      <w:pPr>
        <w:shd w:val="clear" w:color="auto" w:fill="FFFFFF"/>
        <w:jc w:val="both"/>
        <w:textAlignment w:val="baseline"/>
        <w:rPr>
          <w:spacing w:val="1"/>
          <w:sz w:val="28"/>
          <w:szCs w:val="28"/>
          <w:lang w:bidi="lo-LA"/>
        </w:rPr>
      </w:pPr>
    </w:p>
    <w:p w14:paraId="51F0F8D9" w14:textId="7283A131" w:rsidR="00852119" w:rsidRPr="00852119" w:rsidRDefault="00852119" w:rsidP="00852119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852119">
        <w:rPr>
          <w:color w:val="000000" w:themeColor="text1"/>
          <w:sz w:val="28"/>
          <w:szCs w:val="28"/>
        </w:rPr>
        <w:t xml:space="preserve">Глава Вышневолоцкого городского округа               </w:t>
      </w:r>
      <w:r w:rsidR="00832ACA">
        <w:rPr>
          <w:color w:val="000000" w:themeColor="text1"/>
          <w:sz w:val="28"/>
          <w:szCs w:val="28"/>
        </w:rPr>
        <w:t xml:space="preserve">     </w:t>
      </w:r>
      <w:r w:rsidRPr="00852119">
        <w:rPr>
          <w:color w:val="000000" w:themeColor="text1"/>
          <w:sz w:val="28"/>
          <w:szCs w:val="28"/>
        </w:rPr>
        <w:t xml:space="preserve">                  Н.П. Рощина</w:t>
      </w:r>
    </w:p>
    <w:sectPr w:rsidR="00852119" w:rsidRPr="00852119" w:rsidSect="0098737E">
      <w:headerReference w:type="default" r:id="rId34"/>
      <w:pgSz w:w="11900" w:h="16840"/>
      <w:pgMar w:top="1134" w:right="907" w:bottom="851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1EFC3" w14:textId="77777777" w:rsidR="00DF6B43" w:rsidRDefault="00DF6B43" w:rsidP="008B40DE">
      <w:r>
        <w:separator/>
      </w:r>
    </w:p>
  </w:endnote>
  <w:endnote w:type="continuationSeparator" w:id="0">
    <w:p w14:paraId="3EBCCD89" w14:textId="77777777" w:rsidR="00DF6B43" w:rsidRDefault="00DF6B4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B37B4" w14:textId="77777777" w:rsidR="00DF6B43" w:rsidRDefault="00DF6B43" w:rsidP="008B40DE">
      <w:r>
        <w:separator/>
      </w:r>
    </w:p>
  </w:footnote>
  <w:footnote w:type="continuationSeparator" w:id="0">
    <w:p w14:paraId="17171A86" w14:textId="77777777" w:rsidR="00DF6B43" w:rsidRDefault="00DF6B43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5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B925F04"/>
    <w:multiLevelType w:val="hybridMultilevel"/>
    <w:tmpl w:val="4D1A351C"/>
    <w:lvl w:ilvl="0" w:tplc="357E755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37D9"/>
    <w:rsid w:val="0003501F"/>
    <w:rsid w:val="000354BB"/>
    <w:rsid w:val="000419FF"/>
    <w:rsid w:val="00041D16"/>
    <w:rsid w:val="0004348D"/>
    <w:rsid w:val="00043F0E"/>
    <w:rsid w:val="00044589"/>
    <w:rsid w:val="00045F1C"/>
    <w:rsid w:val="00050236"/>
    <w:rsid w:val="000516D1"/>
    <w:rsid w:val="000550D5"/>
    <w:rsid w:val="0006060E"/>
    <w:rsid w:val="00063237"/>
    <w:rsid w:val="00065DEB"/>
    <w:rsid w:val="000669A0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736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903"/>
    <w:rsid w:val="00133C2E"/>
    <w:rsid w:val="00135492"/>
    <w:rsid w:val="00135725"/>
    <w:rsid w:val="00137740"/>
    <w:rsid w:val="00140480"/>
    <w:rsid w:val="00141379"/>
    <w:rsid w:val="001417D4"/>
    <w:rsid w:val="00141DA6"/>
    <w:rsid w:val="001428BC"/>
    <w:rsid w:val="00143030"/>
    <w:rsid w:val="0014310B"/>
    <w:rsid w:val="00145FFF"/>
    <w:rsid w:val="0014628C"/>
    <w:rsid w:val="00146E87"/>
    <w:rsid w:val="001470DF"/>
    <w:rsid w:val="0015029D"/>
    <w:rsid w:val="00150951"/>
    <w:rsid w:val="00150F8C"/>
    <w:rsid w:val="00152781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2A71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1F5820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16368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C53"/>
    <w:rsid w:val="00260E5B"/>
    <w:rsid w:val="00261529"/>
    <w:rsid w:val="00261F24"/>
    <w:rsid w:val="0026207B"/>
    <w:rsid w:val="00262A11"/>
    <w:rsid w:val="002644FA"/>
    <w:rsid w:val="00265238"/>
    <w:rsid w:val="0026566D"/>
    <w:rsid w:val="00265DFB"/>
    <w:rsid w:val="00271AD1"/>
    <w:rsid w:val="00273E3F"/>
    <w:rsid w:val="00274868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1E5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526C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6FAC"/>
    <w:rsid w:val="00337028"/>
    <w:rsid w:val="0033794E"/>
    <w:rsid w:val="00340A67"/>
    <w:rsid w:val="00342F5A"/>
    <w:rsid w:val="003435E2"/>
    <w:rsid w:val="00345F7D"/>
    <w:rsid w:val="00346854"/>
    <w:rsid w:val="003475C0"/>
    <w:rsid w:val="003504C6"/>
    <w:rsid w:val="00350FC1"/>
    <w:rsid w:val="00352C55"/>
    <w:rsid w:val="003536AC"/>
    <w:rsid w:val="00353722"/>
    <w:rsid w:val="003541D6"/>
    <w:rsid w:val="0035433C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75BC7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2B2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53CC"/>
    <w:rsid w:val="003D72E2"/>
    <w:rsid w:val="003D7B1C"/>
    <w:rsid w:val="003E05B0"/>
    <w:rsid w:val="003E189A"/>
    <w:rsid w:val="003E3CD8"/>
    <w:rsid w:val="003E54BD"/>
    <w:rsid w:val="003E6228"/>
    <w:rsid w:val="003E7FC9"/>
    <w:rsid w:val="003F137B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4897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65E0"/>
    <w:rsid w:val="0043004D"/>
    <w:rsid w:val="004302AA"/>
    <w:rsid w:val="004305AE"/>
    <w:rsid w:val="00430D4A"/>
    <w:rsid w:val="00431BCA"/>
    <w:rsid w:val="00433B49"/>
    <w:rsid w:val="00436424"/>
    <w:rsid w:val="0044178A"/>
    <w:rsid w:val="0044295F"/>
    <w:rsid w:val="00442E29"/>
    <w:rsid w:val="0044410C"/>
    <w:rsid w:val="00445D1F"/>
    <w:rsid w:val="0044693F"/>
    <w:rsid w:val="00446A2D"/>
    <w:rsid w:val="00447786"/>
    <w:rsid w:val="0045347D"/>
    <w:rsid w:val="004543D2"/>
    <w:rsid w:val="00454445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44B2"/>
    <w:rsid w:val="00475679"/>
    <w:rsid w:val="00476335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1F64"/>
    <w:rsid w:val="004B22CA"/>
    <w:rsid w:val="004B4C02"/>
    <w:rsid w:val="004B4EC3"/>
    <w:rsid w:val="004B4F56"/>
    <w:rsid w:val="004B5A42"/>
    <w:rsid w:val="004B5DF4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53A0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2F63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1E0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4471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0EC8"/>
    <w:rsid w:val="0065231D"/>
    <w:rsid w:val="006532FB"/>
    <w:rsid w:val="0065508D"/>
    <w:rsid w:val="0065588B"/>
    <w:rsid w:val="00656175"/>
    <w:rsid w:val="00657428"/>
    <w:rsid w:val="006605C5"/>
    <w:rsid w:val="006608E9"/>
    <w:rsid w:val="006613DE"/>
    <w:rsid w:val="00661B7F"/>
    <w:rsid w:val="0066233E"/>
    <w:rsid w:val="00663943"/>
    <w:rsid w:val="00663DC6"/>
    <w:rsid w:val="0066428D"/>
    <w:rsid w:val="00664ADF"/>
    <w:rsid w:val="0066782A"/>
    <w:rsid w:val="00667F1D"/>
    <w:rsid w:val="00671C04"/>
    <w:rsid w:val="0067497E"/>
    <w:rsid w:val="006764E0"/>
    <w:rsid w:val="00676BAE"/>
    <w:rsid w:val="00680B9A"/>
    <w:rsid w:val="00681795"/>
    <w:rsid w:val="0068375C"/>
    <w:rsid w:val="00683C03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1EA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9BD"/>
    <w:rsid w:val="007B4E39"/>
    <w:rsid w:val="007B56F7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060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2ACA"/>
    <w:rsid w:val="00834270"/>
    <w:rsid w:val="00837F2D"/>
    <w:rsid w:val="0084020A"/>
    <w:rsid w:val="00841118"/>
    <w:rsid w:val="00841C13"/>
    <w:rsid w:val="0084300C"/>
    <w:rsid w:val="008433E5"/>
    <w:rsid w:val="0084341C"/>
    <w:rsid w:val="008438C9"/>
    <w:rsid w:val="00843F61"/>
    <w:rsid w:val="00846F09"/>
    <w:rsid w:val="008504CB"/>
    <w:rsid w:val="00850A32"/>
    <w:rsid w:val="0085173D"/>
    <w:rsid w:val="00852119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1F0E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3CD2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6C1"/>
    <w:rsid w:val="008C6797"/>
    <w:rsid w:val="008C6B7A"/>
    <w:rsid w:val="008D20E0"/>
    <w:rsid w:val="008D2C73"/>
    <w:rsid w:val="008D51CE"/>
    <w:rsid w:val="008D5B82"/>
    <w:rsid w:val="008D5F61"/>
    <w:rsid w:val="008D7E17"/>
    <w:rsid w:val="008E2DF2"/>
    <w:rsid w:val="008E2ECC"/>
    <w:rsid w:val="008E305B"/>
    <w:rsid w:val="008E342D"/>
    <w:rsid w:val="008E50C1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3641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3ACF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C5F1C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3D62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130A"/>
    <w:rsid w:val="00A12892"/>
    <w:rsid w:val="00A128A6"/>
    <w:rsid w:val="00A12BF0"/>
    <w:rsid w:val="00A13179"/>
    <w:rsid w:val="00A15A97"/>
    <w:rsid w:val="00A15B24"/>
    <w:rsid w:val="00A15C3F"/>
    <w:rsid w:val="00A2247C"/>
    <w:rsid w:val="00A229FE"/>
    <w:rsid w:val="00A22A95"/>
    <w:rsid w:val="00A25CC3"/>
    <w:rsid w:val="00A26DB8"/>
    <w:rsid w:val="00A2732F"/>
    <w:rsid w:val="00A27AFF"/>
    <w:rsid w:val="00A27F09"/>
    <w:rsid w:val="00A331CD"/>
    <w:rsid w:val="00A3354F"/>
    <w:rsid w:val="00A3557F"/>
    <w:rsid w:val="00A3647B"/>
    <w:rsid w:val="00A365A5"/>
    <w:rsid w:val="00A37E1E"/>
    <w:rsid w:val="00A409F5"/>
    <w:rsid w:val="00A4188C"/>
    <w:rsid w:val="00A43EF6"/>
    <w:rsid w:val="00A45FC2"/>
    <w:rsid w:val="00A46A83"/>
    <w:rsid w:val="00A46F0C"/>
    <w:rsid w:val="00A51994"/>
    <w:rsid w:val="00A52CA3"/>
    <w:rsid w:val="00A52E0F"/>
    <w:rsid w:val="00A53B94"/>
    <w:rsid w:val="00A548A1"/>
    <w:rsid w:val="00A55771"/>
    <w:rsid w:val="00A55EBF"/>
    <w:rsid w:val="00A563CC"/>
    <w:rsid w:val="00A574AB"/>
    <w:rsid w:val="00A60F27"/>
    <w:rsid w:val="00A64327"/>
    <w:rsid w:val="00A6526A"/>
    <w:rsid w:val="00A67B23"/>
    <w:rsid w:val="00A708EA"/>
    <w:rsid w:val="00A72D8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3132"/>
    <w:rsid w:val="00AA4D62"/>
    <w:rsid w:val="00AA6AA8"/>
    <w:rsid w:val="00AB0814"/>
    <w:rsid w:val="00AB0E9E"/>
    <w:rsid w:val="00AB1D6D"/>
    <w:rsid w:val="00AB2EDF"/>
    <w:rsid w:val="00AB3156"/>
    <w:rsid w:val="00AB320E"/>
    <w:rsid w:val="00AB34F8"/>
    <w:rsid w:val="00AB55EB"/>
    <w:rsid w:val="00AB5FCA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656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2A59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1B97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2CE3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988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3AC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085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332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390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6E52"/>
    <w:rsid w:val="00C87D34"/>
    <w:rsid w:val="00C90B55"/>
    <w:rsid w:val="00C90F37"/>
    <w:rsid w:val="00C926A5"/>
    <w:rsid w:val="00C92D3B"/>
    <w:rsid w:val="00C938FD"/>
    <w:rsid w:val="00C948EC"/>
    <w:rsid w:val="00C9565F"/>
    <w:rsid w:val="00C96749"/>
    <w:rsid w:val="00C972C4"/>
    <w:rsid w:val="00CA4CF7"/>
    <w:rsid w:val="00CA50B2"/>
    <w:rsid w:val="00CA6B80"/>
    <w:rsid w:val="00CA7528"/>
    <w:rsid w:val="00CA78B1"/>
    <w:rsid w:val="00CB0D92"/>
    <w:rsid w:val="00CB0E97"/>
    <w:rsid w:val="00CB3ACB"/>
    <w:rsid w:val="00CB58F1"/>
    <w:rsid w:val="00CB5D37"/>
    <w:rsid w:val="00CB5F38"/>
    <w:rsid w:val="00CB5FC5"/>
    <w:rsid w:val="00CB6371"/>
    <w:rsid w:val="00CB6E92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3921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57758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5B3"/>
    <w:rsid w:val="00D80B80"/>
    <w:rsid w:val="00D8176F"/>
    <w:rsid w:val="00D83647"/>
    <w:rsid w:val="00D83991"/>
    <w:rsid w:val="00D84ADA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539C"/>
    <w:rsid w:val="00D953E6"/>
    <w:rsid w:val="00D95F99"/>
    <w:rsid w:val="00D960D6"/>
    <w:rsid w:val="00D963D3"/>
    <w:rsid w:val="00DA0B4F"/>
    <w:rsid w:val="00DA0DDD"/>
    <w:rsid w:val="00DA3090"/>
    <w:rsid w:val="00DA317A"/>
    <w:rsid w:val="00DA3D93"/>
    <w:rsid w:val="00DA51AD"/>
    <w:rsid w:val="00DA53F5"/>
    <w:rsid w:val="00DB0656"/>
    <w:rsid w:val="00DB2236"/>
    <w:rsid w:val="00DB41ED"/>
    <w:rsid w:val="00DB528F"/>
    <w:rsid w:val="00DC0B4A"/>
    <w:rsid w:val="00DC0C9D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7850"/>
    <w:rsid w:val="00DE25EA"/>
    <w:rsid w:val="00DE4441"/>
    <w:rsid w:val="00DE45DD"/>
    <w:rsid w:val="00DE48B8"/>
    <w:rsid w:val="00DE59DD"/>
    <w:rsid w:val="00DE660F"/>
    <w:rsid w:val="00DF1187"/>
    <w:rsid w:val="00DF278C"/>
    <w:rsid w:val="00DF2E04"/>
    <w:rsid w:val="00DF423A"/>
    <w:rsid w:val="00DF6B43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4D9E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F49"/>
    <w:rsid w:val="00E5069E"/>
    <w:rsid w:val="00E516EC"/>
    <w:rsid w:val="00E52125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3D8B"/>
    <w:rsid w:val="00E85819"/>
    <w:rsid w:val="00E86DC4"/>
    <w:rsid w:val="00E87145"/>
    <w:rsid w:val="00E940A6"/>
    <w:rsid w:val="00E947AB"/>
    <w:rsid w:val="00E96B1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078CB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4299"/>
    <w:rsid w:val="00F35637"/>
    <w:rsid w:val="00F35BFD"/>
    <w:rsid w:val="00F3740D"/>
    <w:rsid w:val="00F377BC"/>
    <w:rsid w:val="00F4045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29A7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A42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315"/>
    <w:rsid w:val="00FA0F62"/>
    <w:rsid w:val="00FA0FB4"/>
    <w:rsid w:val="00FA24E8"/>
    <w:rsid w:val="00FA2911"/>
    <w:rsid w:val="00FA5C5B"/>
    <w:rsid w:val="00FA69B7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AF3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2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docs3.kodeks.ru/document/499008102" TargetMode="External"/><Relationship Id="rId18" Type="http://schemas.openxmlformats.org/officeDocument/2006/relationships/hyperlink" Target="http://rdocs3.kodeks.ru/document/902316140" TargetMode="External"/><Relationship Id="rId26" Type="http://schemas.openxmlformats.org/officeDocument/2006/relationships/hyperlink" Target="http://rdocs3.kodeks.ru/document/901795925" TargetMode="External"/><Relationship Id="rId3" Type="http://schemas.openxmlformats.org/officeDocument/2006/relationships/styles" Target="styles.xml"/><Relationship Id="rId21" Type="http://schemas.openxmlformats.org/officeDocument/2006/relationships/hyperlink" Target="http://rdocs3.kodeks.ru/document/902280037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docs3.kodeks.ru/document/902363976" TargetMode="External"/><Relationship Id="rId17" Type="http://schemas.openxmlformats.org/officeDocument/2006/relationships/hyperlink" Target="http://rdocs3.kodeks.ru/document/902227764" TargetMode="External"/><Relationship Id="rId25" Type="http://schemas.openxmlformats.org/officeDocument/2006/relationships/hyperlink" Target="http://rdocs3.kodeks.ru/document/901856779" TargetMode="External"/><Relationship Id="rId33" Type="http://schemas.openxmlformats.org/officeDocument/2006/relationships/hyperlink" Target="http://rdocs3.kodeks.ru/document/4203096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docs3.kodeks.ru/document/901876063" TargetMode="External"/><Relationship Id="rId20" Type="http://schemas.openxmlformats.org/officeDocument/2006/relationships/hyperlink" Target="http://rdocs3.kodeks.ru/document/901884206" TargetMode="External"/><Relationship Id="rId29" Type="http://schemas.openxmlformats.org/officeDocument/2006/relationships/hyperlink" Target="http://rdocs3.kodeks.ru/document/4203096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docs3.kodeks.ru/document/902227764" TargetMode="External"/><Relationship Id="rId24" Type="http://schemas.openxmlformats.org/officeDocument/2006/relationships/hyperlink" Target="http://rdocs3.kodeks.ru/document/901856779" TargetMode="External"/><Relationship Id="rId32" Type="http://schemas.openxmlformats.org/officeDocument/2006/relationships/hyperlink" Target="http://rdocs3.kodeks.ru/document/4203096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docs3.kodeks.ru/document/9009935" TargetMode="External"/><Relationship Id="rId23" Type="http://schemas.openxmlformats.org/officeDocument/2006/relationships/hyperlink" Target="http://rdocs3.kodeks.ru/document/901839683" TargetMode="External"/><Relationship Id="rId28" Type="http://schemas.openxmlformats.org/officeDocument/2006/relationships/hyperlink" Target="http://rdocs3.kodeks.ru/document/49900810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docs3.kodeks.ru/document/441753422" TargetMode="External"/><Relationship Id="rId19" Type="http://schemas.openxmlformats.org/officeDocument/2006/relationships/hyperlink" Target="http://rdocs3.kodeks.ru/document/9039659" TargetMode="External"/><Relationship Id="rId31" Type="http://schemas.openxmlformats.org/officeDocument/2006/relationships/hyperlink" Target="http://rdocs3.kodeks.ru/document/9021080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docs3.kodeks.ru/document/901876063" TargetMode="External"/><Relationship Id="rId14" Type="http://schemas.openxmlformats.org/officeDocument/2006/relationships/hyperlink" Target="http://rdocs3.kodeks.ru/document/901919946" TargetMode="External"/><Relationship Id="rId22" Type="http://schemas.openxmlformats.org/officeDocument/2006/relationships/hyperlink" Target="http://rdocs3.kodeks.ru/document/901839683" TargetMode="External"/><Relationship Id="rId27" Type="http://schemas.openxmlformats.org/officeDocument/2006/relationships/hyperlink" Target="http://rdocs3.kodeks.ru/document/499008102" TargetMode="External"/><Relationship Id="rId30" Type="http://schemas.openxmlformats.org/officeDocument/2006/relationships/hyperlink" Target="http://rdocs3.kodeks.ru/document/42030965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8</cp:revision>
  <cp:lastPrinted>2020-10-14T13:52:00Z</cp:lastPrinted>
  <dcterms:created xsi:type="dcterms:W3CDTF">2020-10-14T13:21:00Z</dcterms:created>
  <dcterms:modified xsi:type="dcterms:W3CDTF">2020-10-15T06:11:00Z</dcterms:modified>
</cp:coreProperties>
</file>