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9FF84" w14:textId="0C3FD94C" w:rsidR="00323447" w:rsidRDefault="00C938FD" w:rsidP="00841C13">
      <w:pPr>
        <w:ind w:right="-3"/>
        <w:jc w:val="center"/>
      </w:pPr>
      <w:bookmarkStart w:id="0" w:name="_Hlk530045245"/>
      <w:r>
        <w:rPr>
          <w:noProof/>
        </w:rPr>
        <w:drawing>
          <wp:inline distT="0" distB="0" distL="0" distR="0" wp14:anchorId="56DD9E03" wp14:editId="308E7C48">
            <wp:extent cx="628650" cy="6381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14:paraId="549C1B35" w14:textId="0E9EC907" w:rsidR="00804CD7" w:rsidRDefault="00F11BA1" w:rsidP="00841C13">
      <w:pPr>
        <w:ind w:right="-3"/>
        <w:jc w:val="center"/>
        <w:rPr>
          <w:sz w:val="24"/>
          <w:szCs w:val="24"/>
        </w:rPr>
      </w:pPr>
      <w:r>
        <w:rPr>
          <w:b/>
          <w:bCs/>
          <w:color w:val="000000"/>
          <w:spacing w:val="-15"/>
          <w:sz w:val="36"/>
          <w:szCs w:val="36"/>
        </w:rPr>
        <w:t>АДМИНИСТРАЦИЯ</w:t>
      </w:r>
    </w:p>
    <w:p w14:paraId="5B1DF4F2" w14:textId="7C92C0BF" w:rsidR="001E2BD5" w:rsidRPr="00C73274" w:rsidRDefault="00C73274" w:rsidP="00841C13">
      <w:pPr>
        <w:ind w:right="-3"/>
        <w:jc w:val="center"/>
        <w:rPr>
          <w:b/>
          <w:bCs/>
          <w:color w:val="000000"/>
          <w:spacing w:val="-15"/>
          <w:sz w:val="36"/>
          <w:szCs w:val="36"/>
        </w:rPr>
      </w:pPr>
      <w:r w:rsidRPr="00C73274">
        <w:rPr>
          <w:b/>
          <w:bCs/>
          <w:color w:val="000000"/>
          <w:spacing w:val="-15"/>
          <w:sz w:val="36"/>
          <w:szCs w:val="36"/>
        </w:rPr>
        <w:t>Вышневолоцкого городского округа</w:t>
      </w:r>
    </w:p>
    <w:p w14:paraId="6C1103F0" w14:textId="77777777" w:rsidR="00841C13" w:rsidRDefault="00841C13" w:rsidP="00841C13">
      <w:pPr>
        <w:jc w:val="center"/>
        <w:rPr>
          <w:sz w:val="28"/>
          <w:szCs w:val="28"/>
        </w:rPr>
      </w:pPr>
      <w:bookmarkStart w:id="1" w:name="_Hlk523223806"/>
      <w:bookmarkEnd w:id="0"/>
    </w:p>
    <w:p w14:paraId="7A343811" w14:textId="50D08F29" w:rsidR="00425E4B" w:rsidRPr="007E2B48" w:rsidRDefault="00425E4B" w:rsidP="00841C13">
      <w:pPr>
        <w:jc w:val="center"/>
        <w:rPr>
          <w:sz w:val="28"/>
          <w:szCs w:val="28"/>
        </w:rPr>
      </w:pPr>
      <w:r w:rsidRPr="007E2B48">
        <w:rPr>
          <w:sz w:val="28"/>
          <w:szCs w:val="28"/>
        </w:rPr>
        <w:t>Постановление</w:t>
      </w:r>
    </w:p>
    <w:p w14:paraId="4B4576F4" w14:textId="77777777" w:rsidR="00B72E0D" w:rsidRPr="007E2B48" w:rsidRDefault="00B72E0D" w:rsidP="00E44292">
      <w:pPr>
        <w:rPr>
          <w:sz w:val="28"/>
          <w:szCs w:val="28"/>
        </w:rPr>
      </w:pPr>
    </w:p>
    <w:p w14:paraId="5839B80A" w14:textId="4E2A83F2" w:rsidR="00E44292" w:rsidRPr="00C115F5" w:rsidRDefault="00735570" w:rsidP="001E29B2">
      <w:pPr>
        <w:rPr>
          <w:sz w:val="28"/>
          <w:szCs w:val="28"/>
        </w:rPr>
      </w:pPr>
      <w:r w:rsidRPr="007E2B48">
        <w:rPr>
          <w:sz w:val="28"/>
          <w:szCs w:val="28"/>
        </w:rPr>
        <w:t xml:space="preserve">от </w:t>
      </w:r>
      <w:r w:rsidR="00E7743B">
        <w:rPr>
          <w:sz w:val="28"/>
          <w:szCs w:val="28"/>
        </w:rPr>
        <w:t>2</w:t>
      </w:r>
      <w:r w:rsidR="00A33167">
        <w:rPr>
          <w:sz w:val="28"/>
          <w:szCs w:val="28"/>
        </w:rPr>
        <w:t>9</w:t>
      </w:r>
      <w:r w:rsidR="001E2056">
        <w:rPr>
          <w:sz w:val="28"/>
          <w:szCs w:val="28"/>
        </w:rPr>
        <w:t>.</w:t>
      </w:r>
      <w:r w:rsidR="00E7743B">
        <w:rPr>
          <w:sz w:val="28"/>
          <w:szCs w:val="28"/>
        </w:rPr>
        <w:t>05</w:t>
      </w:r>
      <w:r w:rsidR="000E1DF1">
        <w:rPr>
          <w:sz w:val="28"/>
          <w:szCs w:val="28"/>
        </w:rPr>
        <w:t>.2020</w:t>
      </w:r>
      <w:r w:rsidR="00425E4B" w:rsidRPr="007E2B48">
        <w:rPr>
          <w:sz w:val="28"/>
          <w:szCs w:val="28"/>
        </w:rPr>
        <w:t xml:space="preserve">   </w:t>
      </w:r>
      <w:r w:rsidR="006F483D" w:rsidRPr="007E2B48">
        <w:rPr>
          <w:sz w:val="28"/>
          <w:szCs w:val="28"/>
        </w:rPr>
        <w:t xml:space="preserve">             </w:t>
      </w:r>
      <w:r w:rsidR="00E44292">
        <w:rPr>
          <w:sz w:val="28"/>
          <w:szCs w:val="28"/>
        </w:rPr>
        <w:t xml:space="preserve">    </w:t>
      </w:r>
      <w:r w:rsidR="006F483D" w:rsidRPr="007E2B48">
        <w:rPr>
          <w:sz w:val="28"/>
          <w:szCs w:val="28"/>
        </w:rPr>
        <w:t xml:space="preserve"> </w:t>
      </w:r>
      <w:r w:rsidR="00E44292">
        <w:rPr>
          <w:sz w:val="28"/>
          <w:szCs w:val="28"/>
        </w:rPr>
        <w:t xml:space="preserve">                                                                              </w:t>
      </w:r>
      <w:r w:rsidR="00E44292" w:rsidRPr="00E44292">
        <w:rPr>
          <w:sz w:val="28"/>
          <w:szCs w:val="28"/>
        </w:rPr>
        <w:t xml:space="preserve">№ </w:t>
      </w:r>
      <w:r w:rsidR="00E7743B">
        <w:rPr>
          <w:sz w:val="28"/>
          <w:szCs w:val="28"/>
        </w:rPr>
        <w:t>2</w:t>
      </w:r>
      <w:r w:rsidR="0057505D">
        <w:rPr>
          <w:sz w:val="28"/>
          <w:szCs w:val="28"/>
        </w:rPr>
        <w:t>4</w:t>
      </w:r>
      <w:r w:rsidR="00A33167">
        <w:rPr>
          <w:sz w:val="28"/>
          <w:szCs w:val="28"/>
        </w:rPr>
        <w:t>4</w:t>
      </w:r>
    </w:p>
    <w:p w14:paraId="081ADDF1" w14:textId="6AE19732" w:rsidR="00CB3ACB" w:rsidRDefault="00E44292" w:rsidP="002F4293">
      <w:pPr>
        <w:jc w:val="center"/>
        <w:rPr>
          <w:sz w:val="28"/>
          <w:szCs w:val="28"/>
        </w:rPr>
      </w:pPr>
      <w:r w:rsidRPr="002F4293">
        <w:rPr>
          <w:sz w:val="28"/>
          <w:szCs w:val="28"/>
        </w:rPr>
        <w:t>г. Вышний Волочек</w:t>
      </w:r>
      <w:bookmarkEnd w:id="1"/>
    </w:p>
    <w:p w14:paraId="6B7254F1" w14:textId="66433F98" w:rsidR="002F4293" w:rsidRPr="00A33167" w:rsidRDefault="002F4293" w:rsidP="00A33167">
      <w:pPr>
        <w:jc w:val="both"/>
        <w:rPr>
          <w:b/>
          <w:bCs/>
          <w:sz w:val="28"/>
          <w:szCs w:val="28"/>
        </w:rPr>
      </w:pPr>
    </w:p>
    <w:p w14:paraId="1B984994" w14:textId="77777777" w:rsidR="00A33167" w:rsidRDefault="00A33167" w:rsidP="00A33167">
      <w:pPr>
        <w:pStyle w:val="formattexttopleveltext"/>
        <w:shd w:val="clear" w:color="auto" w:fill="FFFFFF"/>
        <w:spacing w:before="0" w:beforeAutospacing="0" w:after="0" w:afterAutospacing="0"/>
        <w:jc w:val="both"/>
        <w:textAlignment w:val="baseline"/>
        <w:rPr>
          <w:b/>
          <w:spacing w:val="2"/>
          <w:sz w:val="28"/>
          <w:szCs w:val="28"/>
        </w:rPr>
      </w:pPr>
      <w:r w:rsidRPr="00A33167">
        <w:rPr>
          <w:b/>
          <w:spacing w:val="2"/>
          <w:sz w:val="28"/>
          <w:szCs w:val="28"/>
        </w:rPr>
        <w:t xml:space="preserve">Об утверждении Положения </w:t>
      </w:r>
    </w:p>
    <w:p w14:paraId="3447C291" w14:textId="77777777" w:rsidR="00A33167" w:rsidRDefault="00A33167" w:rsidP="00A33167">
      <w:pPr>
        <w:pStyle w:val="formattexttopleveltext"/>
        <w:shd w:val="clear" w:color="auto" w:fill="FFFFFF"/>
        <w:spacing w:before="0" w:beforeAutospacing="0" w:after="0" w:afterAutospacing="0"/>
        <w:jc w:val="both"/>
        <w:textAlignment w:val="baseline"/>
        <w:rPr>
          <w:b/>
          <w:spacing w:val="2"/>
          <w:sz w:val="28"/>
          <w:szCs w:val="28"/>
        </w:rPr>
      </w:pPr>
      <w:r w:rsidRPr="00A33167">
        <w:rPr>
          <w:b/>
          <w:spacing w:val="2"/>
          <w:sz w:val="28"/>
          <w:szCs w:val="28"/>
        </w:rPr>
        <w:t>о конкурсной комиссии</w:t>
      </w:r>
      <w:r>
        <w:rPr>
          <w:b/>
          <w:spacing w:val="2"/>
          <w:sz w:val="28"/>
          <w:szCs w:val="28"/>
        </w:rPr>
        <w:t xml:space="preserve"> </w:t>
      </w:r>
      <w:r w:rsidRPr="00A33167">
        <w:rPr>
          <w:b/>
          <w:spacing w:val="2"/>
          <w:sz w:val="28"/>
          <w:szCs w:val="28"/>
        </w:rPr>
        <w:t xml:space="preserve">по проведению </w:t>
      </w:r>
    </w:p>
    <w:p w14:paraId="5B3726C6" w14:textId="77777777" w:rsidR="00A33167" w:rsidRDefault="00A33167" w:rsidP="00A33167">
      <w:pPr>
        <w:pStyle w:val="formattexttopleveltext"/>
        <w:shd w:val="clear" w:color="auto" w:fill="FFFFFF"/>
        <w:spacing w:before="0" w:beforeAutospacing="0" w:after="0" w:afterAutospacing="0"/>
        <w:jc w:val="both"/>
        <w:textAlignment w:val="baseline"/>
        <w:rPr>
          <w:b/>
          <w:spacing w:val="2"/>
          <w:sz w:val="28"/>
          <w:szCs w:val="28"/>
        </w:rPr>
      </w:pPr>
      <w:r w:rsidRPr="00A33167">
        <w:rPr>
          <w:b/>
          <w:spacing w:val="2"/>
          <w:sz w:val="28"/>
          <w:szCs w:val="28"/>
        </w:rPr>
        <w:t>конкурсного отбора для предоставления</w:t>
      </w:r>
      <w:r>
        <w:rPr>
          <w:b/>
          <w:spacing w:val="2"/>
          <w:sz w:val="28"/>
          <w:szCs w:val="28"/>
        </w:rPr>
        <w:t xml:space="preserve"> </w:t>
      </w:r>
    </w:p>
    <w:p w14:paraId="79F48FE1" w14:textId="77777777" w:rsidR="00A33167" w:rsidRDefault="00A33167" w:rsidP="00A33167">
      <w:pPr>
        <w:pStyle w:val="formattexttopleveltext"/>
        <w:shd w:val="clear" w:color="auto" w:fill="FFFFFF"/>
        <w:spacing w:before="0" w:beforeAutospacing="0" w:after="0" w:afterAutospacing="0"/>
        <w:jc w:val="both"/>
        <w:textAlignment w:val="baseline"/>
        <w:rPr>
          <w:b/>
          <w:spacing w:val="2"/>
          <w:sz w:val="28"/>
          <w:szCs w:val="28"/>
        </w:rPr>
      </w:pPr>
      <w:r w:rsidRPr="00A33167">
        <w:rPr>
          <w:b/>
          <w:spacing w:val="2"/>
          <w:sz w:val="28"/>
          <w:szCs w:val="28"/>
        </w:rPr>
        <w:t xml:space="preserve">субсидий из бюджета муниципального </w:t>
      </w:r>
    </w:p>
    <w:p w14:paraId="6A4C6CE6" w14:textId="77777777" w:rsidR="00A33167" w:rsidRDefault="00A33167" w:rsidP="00A33167">
      <w:pPr>
        <w:pStyle w:val="formattexttopleveltext"/>
        <w:shd w:val="clear" w:color="auto" w:fill="FFFFFF"/>
        <w:spacing w:before="0" w:beforeAutospacing="0" w:after="0" w:afterAutospacing="0"/>
        <w:jc w:val="both"/>
        <w:textAlignment w:val="baseline"/>
        <w:rPr>
          <w:b/>
          <w:spacing w:val="2"/>
          <w:sz w:val="28"/>
          <w:szCs w:val="28"/>
        </w:rPr>
      </w:pPr>
      <w:r w:rsidRPr="00A33167">
        <w:rPr>
          <w:b/>
          <w:spacing w:val="2"/>
          <w:sz w:val="28"/>
          <w:szCs w:val="28"/>
        </w:rPr>
        <w:t>образования</w:t>
      </w:r>
      <w:r>
        <w:rPr>
          <w:b/>
          <w:spacing w:val="2"/>
          <w:sz w:val="28"/>
          <w:szCs w:val="28"/>
        </w:rPr>
        <w:t xml:space="preserve"> </w:t>
      </w:r>
      <w:r w:rsidRPr="00A33167">
        <w:rPr>
          <w:b/>
          <w:spacing w:val="2"/>
          <w:sz w:val="28"/>
          <w:szCs w:val="28"/>
        </w:rPr>
        <w:t xml:space="preserve">Вышневолоцкий городской </w:t>
      </w:r>
    </w:p>
    <w:p w14:paraId="7A08EB17" w14:textId="432FBF33" w:rsidR="00A33167" w:rsidRDefault="00A33167" w:rsidP="00A33167">
      <w:pPr>
        <w:pStyle w:val="formattexttopleveltext"/>
        <w:shd w:val="clear" w:color="auto" w:fill="FFFFFF"/>
        <w:spacing w:before="0" w:beforeAutospacing="0" w:after="0" w:afterAutospacing="0"/>
        <w:jc w:val="both"/>
        <w:textAlignment w:val="baseline"/>
        <w:rPr>
          <w:b/>
          <w:spacing w:val="2"/>
          <w:sz w:val="28"/>
          <w:szCs w:val="28"/>
        </w:rPr>
      </w:pPr>
      <w:r w:rsidRPr="00A33167">
        <w:rPr>
          <w:b/>
          <w:spacing w:val="2"/>
          <w:sz w:val="28"/>
          <w:szCs w:val="28"/>
        </w:rPr>
        <w:t xml:space="preserve">округ Тверской области на оказание </w:t>
      </w:r>
    </w:p>
    <w:p w14:paraId="7F6A11AD" w14:textId="77777777" w:rsidR="00A33167" w:rsidRDefault="00A33167" w:rsidP="00A33167">
      <w:pPr>
        <w:pStyle w:val="formattexttopleveltext"/>
        <w:shd w:val="clear" w:color="auto" w:fill="FFFFFF"/>
        <w:spacing w:before="0" w:beforeAutospacing="0" w:after="0" w:afterAutospacing="0"/>
        <w:jc w:val="both"/>
        <w:textAlignment w:val="baseline"/>
        <w:rPr>
          <w:b/>
          <w:spacing w:val="2"/>
          <w:sz w:val="28"/>
          <w:szCs w:val="28"/>
        </w:rPr>
      </w:pPr>
      <w:r w:rsidRPr="00A33167">
        <w:rPr>
          <w:b/>
          <w:spacing w:val="2"/>
          <w:sz w:val="28"/>
          <w:szCs w:val="28"/>
        </w:rPr>
        <w:t xml:space="preserve">финансовой поддержки социально </w:t>
      </w:r>
    </w:p>
    <w:p w14:paraId="47B97085" w14:textId="77777777" w:rsidR="00A33167" w:rsidRDefault="00A33167" w:rsidP="00A33167">
      <w:pPr>
        <w:pStyle w:val="formattexttopleveltext"/>
        <w:shd w:val="clear" w:color="auto" w:fill="FFFFFF"/>
        <w:spacing w:before="0" w:beforeAutospacing="0" w:after="0" w:afterAutospacing="0"/>
        <w:jc w:val="both"/>
        <w:textAlignment w:val="baseline"/>
        <w:rPr>
          <w:b/>
          <w:spacing w:val="2"/>
          <w:sz w:val="28"/>
          <w:szCs w:val="28"/>
        </w:rPr>
      </w:pPr>
      <w:r w:rsidRPr="00A33167">
        <w:rPr>
          <w:b/>
          <w:spacing w:val="2"/>
          <w:sz w:val="28"/>
          <w:szCs w:val="28"/>
        </w:rPr>
        <w:t xml:space="preserve">ориентированным некоммерческим </w:t>
      </w:r>
    </w:p>
    <w:p w14:paraId="1D44B913" w14:textId="77777777" w:rsidR="00A33167" w:rsidRDefault="00A33167" w:rsidP="00A33167">
      <w:pPr>
        <w:pStyle w:val="formattexttopleveltext"/>
        <w:shd w:val="clear" w:color="auto" w:fill="FFFFFF"/>
        <w:spacing w:before="0" w:beforeAutospacing="0" w:after="0" w:afterAutospacing="0"/>
        <w:jc w:val="both"/>
        <w:textAlignment w:val="baseline"/>
        <w:rPr>
          <w:b/>
          <w:spacing w:val="2"/>
          <w:sz w:val="28"/>
          <w:szCs w:val="28"/>
        </w:rPr>
      </w:pPr>
      <w:r w:rsidRPr="00A33167">
        <w:rPr>
          <w:b/>
          <w:spacing w:val="2"/>
          <w:sz w:val="28"/>
          <w:szCs w:val="28"/>
        </w:rPr>
        <w:t xml:space="preserve">организациям, не являющимся </w:t>
      </w:r>
    </w:p>
    <w:p w14:paraId="7F7D7C1A" w14:textId="77777777" w:rsidR="00A33167" w:rsidRDefault="00A33167" w:rsidP="00A33167">
      <w:pPr>
        <w:pStyle w:val="formattexttopleveltext"/>
        <w:shd w:val="clear" w:color="auto" w:fill="FFFFFF"/>
        <w:spacing w:before="0" w:beforeAutospacing="0" w:after="0" w:afterAutospacing="0"/>
        <w:jc w:val="both"/>
        <w:textAlignment w:val="baseline"/>
        <w:rPr>
          <w:b/>
          <w:spacing w:val="2"/>
          <w:sz w:val="28"/>
          <w:szCs w:val="28"/>
        </w:rPr>
      </w:pPr>
      <w:r w:rsidRPr="00A33167">
        <w:rPr>
          <w:b/>
          <w:spacing w:val="2"/>
          <w:sz w:val="28"/>
          <w:szCs w:val="28"/>
        </w:rPr>
        <w:t xml:space="preserve">государственными (муниципальными) </w:t>
      </w:r>
    </w:p>
    <w:p w14:paraId="1F9589B8" w14:textId="707CD17C" w:rsidR="00A33167" w:rsidRPr="00A33167" w:rsidRDefault="00A33167" w:rsidP="00A33167">
      <w:pPr>
        <w:pStyle w:val="formattexttopleveltext"/>
        <w:shd w:val="clear" w:color="auto" w:fill="FFFFFF"/>
        <w:spacing w:before="0" w:beforeAutospacing="0" w:after="0" w:afterAutospacing="0"/>
        <w:jc w:val="both"/>
        <w:textAlignment w:val="baseline"/>
        <w:rPr>
          <w:b/>
          <w:spacing w:val="2"/>
          <w:sz w:val="28"/>
          <w:szCs w:val="28"/>
        </w:rPr>
      </w:pPr>
      <w:r w:rsidRPr="00A33167">
        <w:rPr>
          <w:b/>
          <w:spacing w:val="2"/>
          <w:sz w:val="28"/>
          <w:szCs w:val="28"/>
        </w:rPr>
        <w:t>учреждениями</w:t>
      </w:r>
    </w:p>
    <w:p w14:paraId="46D11EBA" w14:textId="77777777" w:rsidR="00A33167" w:rsidRPr="00A33167" w:rsidRDefault="00A33167" w:rsidP="00A33167">
      <w:pPr>
        <w:jc w:val="both"/>
        <w:rPr>
          <w:sz w:val="28"/>
          <w:szCs w:val="28"/>
        </w:rPr>
      </w:pPr>
    </w:p>
    <w:p w14:paraId="5F9498F7" w14:textId="0E09A569" w:rsidR="00A33167" w:rsidRPr="00A33167" w:rsidRDefault="00A33167" w:rsidP="00A33167">
      <w:pPr>
        <w:ind w:firstLine="851"/>
        <w:jc w:val="both"/>
        <w:rPr>
          <w:sz w:val="28"/>
          <w:szCs w:val="28"/>
        </w:rPr>
      </w:pPr>
      <w:r w:rsidRPr="00A33167">
        <w:rPr>
          <w:sz w:val="28"/>
          <w:szCs w:val="28"/>
        </w:rPr>
        <w:t xml:space="preserve">В соответствии с пунктом 2 статьи 78.1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Постановлением Администрации Вышневолоцкого городского округа от 14.05.2020 № 225 «Об утверждении </w:t>
      </w:r>
      <w:r w:rsidRPr="00A33167">
        <w:rPr>
          <w:rStyle w:val="a9"/>
          <w:sz w:val="28"/>
          <w:szCs w:val="28"/>
        </w:rPr>
        <w:t>порядка</w:t>
      </w:r>
      <w:r w:rsidRPr="00A33167">
        <w:rPr>
          <w:sz w:val="28"/>
          <w:szCs w:val="28"/>
        </w:rPr>
        <w:t xml:space="preserve"> </w:t>
      </w:r>
      <w:r w:rsidRPr="00A33167">
        <w:rPr>
          <w:rStyle w:val="a9"/>
          <w:sz w:val="28"/>
          <w:szCs w:val="28"/>
        </w:rPr>
        <w:t>определения объема и предоставления из бюджета муниципального образования</w:t>
      </w:r>
      <w:r w:rsidRPr="00A33167">
        <w:rPr>
          <w:spacing w:val="2"/>
          <w:sz w:val="28"/>
          <w:szCs w:val="28"/>
        </w:rPr>
        <w:t xml:space="preserve"> Вышневолоцкий городской округ Тверской области</w:t>
      </w:r>
      <w:r w:rsidRPr="00A33167">
        <w:rPr>
          <w:rStyle w:val="a9"/>
          <w:sz w:val="28"/>
          <w:szCs w:val="28"/>
        </w:rPr>
        <w:t xml:space="preserve"> субсидий на оказание финансовой поддержки социально ориентированным некоммерческим организациям, не являющимся государственными (муниципальными) учреждениями», </w:t>
      </w:r>
      <w:r w:rsidRPr="00A33167">
        <w:rPr>
          <w:sz w:val="28"/>
          <w:szCs w:val="28"/>
        </w:rPr>
        <w:t>руководствуясь Уставом Вышневолоцкого городского округа Тверской области, Администрация Вышневолоцкого городского округа постановляет:</w:t>
      </w:r>
    </w:p>
    <w:p w14:paraId="62BD1BF0" w14:textId="77777777" w:rsidR="00A33167" w:rsidRPr="00A33167" w:rsidRDefault="00A33167" w:rsidP="00A33167">
      <w:pPr>
        <w:ind w:firstLine="851"/>
        <w:jc w:val="both"/>
        <w:rPr>
          <w:sz w:val="28"/>
          <w:szCs w:val="28"/>
        </w:rPr>
      </w:pPr>
    </w:p>
    <w:p w14:paraId="0BE5A8B9" w14:textId="231B6E56" w:rsidR="00A33167" w:rsidRPr="00A33167" w:rsidRDefault="00A33167" w:rsidP="00A33167">
      <w:pPr>
        <w:pStyle w:val="formattexttopleveltext"/>
        <w:shd w:val="clear" w:color="auto" w:fill="FFFFFF"/>
        <w:spacing w:before="0" w:beforeAutospacing="0" w:after="0" w:afterAutospacing="0"/>
        <w:ind w:firstLine="851"/>
        <w:jc w:val="both"/>
        <w:textAlignment w:val="baseline"/>
        <w:rPr>
          <w:color w:val="000000"/>
          <w:sz w:val="28"/>
          <w:szCs w:val="28"/>
        </w:rPr>
      </w:pPr>
      <w:r w:rsidRPr="00A33167">
        <w:rPr>
          <w:color w:val="000000"/>
          <w:sz w:val="28"/>
          <w:szCs w:val="28"/>
        </w:rPr>
        <w:t xml:space="preserve">1.Утвердить Положение </w:t>
      </w:r>
      <w:r w:rsidRPr="00A33167">
        <w:rPr>
          <w:color w:val="000000"/>
          <w:spacing w:val="2"/>
          <w:sz w:val="28"/>
          <w:szCs w:val="28"/>
        </w:rPr>
        <w:t>о конкурсной комиссии по проведению конкурсного отбора для предоставления субсидий из бюджета муниципального образования Вышневолоцкий городской округ Тверской области на оказание финансовой поддержки социально ориентированным некоммерческим организациям, не являющимся государственными (муниципальными) учреждениями Вышневолоцкого городского округа</w:t>
      </w:r>
      <w:r w:rsidRPr="00A33167">
        <w:rPr>
          <w:color w:val="000000"/>
          <w:sz w:val="28"/>
          <w:szCs w:val="28"/>
        </w:rPr>
        <w:t xml:space="preserve"> (приложение). </w:t>
      </w:r>
    </w:p>
    <w:p w14:paraId="346558B0" w14:textId="286D6DE7" w:rsidR="00A33167" w:rsidRPr="00A33167" w:rsidRDefault="00A33167" w:rsidP="00A33167">
      <w:pPr>
        <w:ind w:firstLine="851"/>
        <w:jc w:val="both"/>
        <w:rPr>
          <w:sz w:val="28"/>
          <w:szCs w:val="28"/>
        </w:rPr>
      </w:pPr>
      <w:r w:rsidRPr="00A33167">
        <w:rPr>
          <w:sz w:val="28"/>
          <w:szCs w:val="28"/>
        </w:rPr>
        <w:lastRenderedPageBreak/>
        <w:t>2.Контроль за исполнением настоящего постановления возложить на Первого заместителя Главы Администрации Вышневолоцкого городского округа Калинину О.Е.</w:t>
      </w:r>
    </w:p>
    <w:p w14:paraId="67705C37" w14:textId="77777777" w:rsidR="00A33167" w:rsidRPr="00A33167" w:rsidRDefault="00A33167" w:rsidP="00A33167">
      <w:pPr>
        <w:ind w:firstLine="851"/>
        <w:jc w:val="both"/>
        <w:rPr>
          <w:sz w:val="28"/>
          <w:szCs w:val="28"/>
        </w:rPr>
      </w:pPr>
      <w:r w:rsidRPr="00A33167">
        <w:rPr>
          <w:sz w:val="28"/>
          <w:szCs w:val="28"/>
        </w:rPr>
        <w:t>3.Настоящее постановление вступает в силу со дня его официального опубликования в газете «Вышневолоцкая правда» и подлежит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14:paraId="5C3D1049" w14:textId="77777777" w:rsidR="00A33167" w:rsidRDefault="00A33167" w:rsidP="00A33167">
      <w:pPr>
        <w:jc w:val="both"/>
        <w:rPr>
          <w:sz w:val="28"/>
          <w:szCs w:val="28"/>
        </w:rPr>
      </w:pPr>
    </w:p>
    <w:p w14:paraId="6B23711A" w14:textId="77777777" w:rsidR="00A33167" w:rsidRDefault="00A33167" w:rsidP="00A33167">
      <w:pPr>
        <w:jc w:val="both"/>
        <w:rPr>
          <w:sz w:val="28"/>
          <w:szCs w:val="28"/>
        </w:rPr>
      </w:pPr>
    </w:p>
    <w:p w14:paraId="069C6944" w14:textId="77777777" w:rsidR="00A33167" w:rsidRDefault="00A33167" w:rsidP="00A33167">
      <w:pPr>
        <w:jc w:val="both"/>
        <w:rPr>
          <w:sz w:val="28"/>
          <w:szCs w:val="28"/>
        </w:rPr>
      </w:pPr>
    </w:p>
    <w:p w14:paraId="0BCEE22B" w14:textId="78283A3F" w:rsidR="00A33167" w:rsidRDefault="00A33167" w:rsidP="00A33167">
      <w:pPr>
        <w:jc w:val="both"/>
        <w:rPr>
          <w:sz w:val="28"/>
          <w:szCs w:val="28"/>
        </w:rPr>
      </w:pPr>
      <w:r w:rsidRPr="00A33167">
        <w:rPr>
          <w:sz w:val="28"/>
          <w:szCs w:val="28"/>
        </w:rPr>
        <w:t>Глава Вышневолоцкого городского округа                                          Н.П.</w:t>
      </w:r>
      <w:r>
        <w:rPr>
          <w:sz w:val="28"/>
          <w:szCs w:val="28"/>
        </w:rPr>
        <w:t xml:space="preserve"> </w:t>
      </w:r>
      <w:r w:rsidRPr="00A33167">
        <w:rPr>
          <w:sz w:val="28"/>
          <w:szCs w:val="28"/>
        </w:rPr>
        <w:t>Рощина</w:t>
      </w:r>
    </w:p>
    <w:p w14:paraId="3A4F6F3C" w14:textId="146B1D74" w:rsidR="00A33167" w:rsidRDefault="00A33167" w:rsidP="00A33167">
      <w:pPr>
        <w:jc w:val="both"/>
        <w:rPr>
          <w:sz w:val="28"/>
          <w:szCs w:val="28"/>
        </w:rPr>
      </w:pPr>
    </w:p>
    <w:p w14:paraId="6C5597A5" w14:textId="2AA79119" w:rsidR="00A33167" w:rsidRDefault="00A33167" w:rsidP="00A33167">
      <w:pPr>
        <w:jc w:val="both"/>
        <w:rPr>
          <w:sz w:val="28"/>
          <w:szCs w:val="28"/>
        </w:rPr>
      </w:pPr>
    </w:p>
    <w:p w14:paraId="7976452B" w14:textId="494881B3" w:rsidR="00A33167" w:rsidRDefault="00A33167" w:rsidP="00A33167">
      <w:pPr>
        <w:jc w:val="both"/>
        <w:rPr>
          <w:sz w:val="28"/>
          <w:szCs w:val="28"/>
        </w:rPr>
      </w:pPr>
    </w:p>
    <w:p w14:paraId="7DA48C43" w14:textId="2CA5D72F" w:rsidR="00A33167" w:rsidRDefault="00A33167" w:rsidP="00A33167">
      <w:pPr>
        <w:jc w:val="both"/>
        <w:rPr>
          <w:sz w:val="28"/>
          <w:szCs w:val="28"/>
        </w:rPr>
      </w:pPr>
    </w:p>
    <w:p w14:paraId="713CEED4" w14:textId="49A3232A" w:rsidR="00A33167" w:rsidRDefault="00A33167" w:rsidP="00A33167">
      <w:pPr>
        <w:jc w:val="both"/>
        <w:rPr>
          <w:sz w:val="28"/>
          <w:szCs w:val="28"/>
        </w:rPr>
      </w:pPr>
    </w:p>
    <w:p w14:paraId="1288EEAF" w14:textId="2A395CAF" w:rsidR="00A33167" w:rsidRDefault="00A33167" w:rsidP="00A33167">
      <w:pPr>
        <w:jc w:val="both"/>
        <w:rPr>
          <w:sz w:val="28"/>
          <w:szCs w:val="28"/>
        </w:rPr>
      </w:pPr>
    </w:p>
    <w:p w14:paraId="75A56662" w14:textId="6555C25F" w:rsidR="00A33167" w:rsidRDefault="00A33167" w:rsidP="00A33167">
      <w:pPr>
        <w:jc w:val="both"/>
        <w:rPr>
          <w:sz w:val="28"/>
          <w:szCs w:val="28"/>
        </w:rPr>
      </w:pPr>
    </w:p>
    <w:p w14:paraId="260EB19F" w14:textId="1CC0E4F3" w:rsidR="00A33167" w:rsidRDefault="00A33167" w:rsidP="00A33167">
      <w:pPr>
        <w:jc w:val="both"/>
        <w:rPr>
          <w:sz w:val="28"/>
          <w:szCs w:val="28"/>
        </w:rPr>
      </w:pPr>
    </w:p>
    <w:p w14:paraId="2F1BFCFE" w14:textId="5FC57762" w:rsidR="00A33167" w:rsidRDefault="00A33167" w:rsidP="00A33167">
      <w:pPr>
        <w:jc w:val="both"/>
        <w:rPr>
          <w:sz w:val="28"/>
          <w:szCs w:val="28"/>
        </w:rPr>
      </w:pPr>
    </w:p>
    <w:p w14:paraId="3581E602" w14:textId="5361BAC9" w:rsidR="00A33167" w:rsidRDefault="00A33167" w:rsidP="00A33167">
      <w:pPr>
        <w:jc w:val="both"/>
        <w:rPr>
          <w:sz w:val="28"/>
          <w:szCs w:val="28"/>
        </w:rPr>
      </w:pPr>
    </w:p>
    <w:p w14:paraId="6747859D" w14:textId="3DDDB4A6" w:rsidR="00A33167" w:rsidRDefault="00A33167" w:rsidP="00A33167">
      <w:pPr>
        <w:jc w:val="both"/>
        <w:rPr>
          <w:sz w:val="28"/>
          <w:szCs w:val="28"/>
        </w:rPr>
      </w:pPr>
    </w:p>
    <w:p w14:paraId="7D680B42" w14:textId="1B84E3B5" w:rsidR="00A33167" w:rsidRDefault="00A33167" w:rsidP="00A33167">
      <w:pPr>
        <w:jc w:val="both"/>
        <w:rPr>
          <w:sz w:val="28"/>
          <w:szCs w:val="28"/>
        </w:rPr>
      </w:pPr>
    </w:p>
    <w:p w14:paraId="54204CA0" w14:textId="762886F7" w:rsidR="00A33167" w:rsidRDefault="00A33167" w:rsidP="00A33167">
      <w:pPr>
        <w:jc w:val="both"/>
        <w:rPr>
          <w:sz w:val="28"/>
          <w:szCs w:val="28"/>
        </w:rPr>
      </w:pPr>
    </w:p>
    <w:p w14:paraId="0BCEA0B4" w14:textId="10F7CD52" w:rsidR="00A33167" w:rsidRDefault="00A33167" w:rsidP="00A33167">
      <w:pPr>
        <w:jc w:val="both"/>
        <w:rPr>
          <w:sz w:val="28"/>
          <w:szCs w:val="28"/>
        </w:rPr>
      </w:pPr>
    </w:p>
    <w:p w14:paraId="0D8C718C" w14:textId="5FECC885" w:rsidR="00A33167" w:rsidRDefault="00A33167" w:rsidP="00A33167">
      <w:pPr>
        <w:jc w:val="both"/>
        <w:rPr>
          <w:sz w:val="28"/>
          <w:szCs w:val="28"/>
        </w:rPr>
      </w:pPr>
    </w:p>
    <w:p w14:paraId="19D58D28" w14:textId="3094EE28" w:rsidR="00A33167" w:rsidRDefault="00A33167" w:rsidP="00A33167">
      <w:pPr>
        <w:jc w:val="both"/>
        <w:rPr>
          <w:sz w:val="28"/>
          <w:szCs w:val="28"/>
        </w:rPr>
      </w:pPr>
    </w:p>
    <w:p w14:paraId="5C8137F7" w14:textId="644CEADA" w:rsidR="00A33167" w:rsidRDefault="00A33167" w:rsidP="00A33167">
      <w:pPr>
        <w:jc w:val="both"/>
        <w:rPr>
          <w:sz w:val="28"/>
          <w:szCs w:val="28"/>
        </w:rPr>
      </w:pPr>
    </w:p>
    <w:p w14:paraId="75DA8B27" w14:textId="5C194ED4" w:rsidR="00A33167" w:rsidRDefault="00A33167" w:rsidP="00A33167">
      <w:pPr>
        <w:jc w:val="both"/>
        <w:rPr>
          <w:sz w:val="28"/>
          <w:szCs w:val="28"/>
        </w:rPr>
      </w:pPr>
    </w:p>
    <w:p w14:paraId="51F1F800" w14:textId="4AC401CC" w:rsidR="00A33167" w:rsidRDefault="00A33167" w:rsidP="00A33167">
      <w:pPr>
        <w:jc w:val="both"/>
        <w:rPr>
          <w:sz w:val="28"/>
          <w:szCs w:val="28"/>
        </w:rPr>
      </w:pPr>
    </w:p>
    <w:p w14:paraId="5C85DB3B" w14:textId="16384466" w:rsidR="00A33167" w:rsidRDefault="00A33167" w:rsidP="00A33167">
      <w:pPr>
        <w:jc w:val="both"/>
        <w:rPr>
          <w:sz w:val="28"/>
          <w:szCs w:val="28"/>
        </w:rPr>
      </w:pPr>
    </w:p>
    <w:p w14:paraId="07A4A7FE" w14:textId="52CD71D2" w:rsidR="00A33167" w:rsidRDefault="00A33167" w:rsidP="00A33167">
      <w:pPr>
        <w:jc w:val="both"/>
        <w:rPr>
          <w:sz w:val="28"/>
          <w:szCs w:val="28"/>
        </w:rPr>
      </w:pPr>
    </w:p>
    <w:p w14:paraId="2E94681F" w14:textId="0E6B3725" w:rsidR="00A33167" w:rsidRDefault="00A33167" w:rsidP="00A33167">
      <w:pPr>
        <w:jc w:val="both"/>
        <w:rPr>
          <w:sz w:val="28"/>
          <w:szCs w:val="28"/>
        </w:rPr>
      </w:pPr>
    </w:p>
    <w:p w14:paraId="422F3DAA" w14:textId="295D7794" w:rsidR="00A33167" w:rsidRDefault="00A33167" w:rsidP="00A33167">
      <w:pPr>
        <w:jc w:val="both"/>
        <w:rPr>
          <w:sz w:val="28"/>
          <w:szCs w:val="28"/>
        </w:rPr>
      </w:pPr>
    </w:p>
    <w:p w14:paraId="01C133EC" w14:textId="6BF19F53" w:rsidR="00A33167" w:rsidRDefault="00A33167" w:rsidP="00A33167">
      <w:pPr>
        <w:jc w:val="both"/>
        <w:rPr>
          <w:sz w:val="28"/>
          <w:szCs w:val="28"/>
        </w:rPr>
      </w:pPr>
    </w:p>
    <w:p w14:paraId="2F7A3502" w14:textId="7E504FE3" w:rsidR="00A33167" w:rsidRDefault="00A33167" w:rsidP="00A33167">
      <w:pPr>
        <w:jc w:val="both"/>
        <w:rPr>
          <w:sz w:val="28"/>
          <w:szCs w:val="28"/>
        </w:rPr>
      </w:pPr>
    </w:p>
    <w:p w14:paraId="6A15A036" w14:textId="5AB0356C" w:rsidR="00A33167" w:rsidRDefault="00A33167" w:rsidP="00A33167">
      <w:pPr>
        <w:jc w:val="both"/>
        <w:rPr>
          <w:sz w:val="28"/>
          <w:szCs w:val="28"/>
        </w:rPr>
      </w:pPr>
    </w:p>
    <w:p w14:paraId="34FE491A" w14:textId="1A472E42" w:rsidR="00A33167" w:rsidRDefault="00A33167" w:rsidP="00A33167">
      <w:pPr>
        <w:jc w:val="both"/>
        <w:rPr>
          <w:sz w:val="28"/>
          <w:szCs w:val="28"/>
        </w:rPr>
      </w:pPr>
    </w:p>
    <w:p w14:paraId="37C65C37" w14:textId="4FCC7356" w:rsidR="00A33167" w:rsidRDefault="00A33167" w:rsidP="00A33167">
      <w:pPr>
        <w:jc w:val="both"/>
        <w:rPr>
          <w:sz w:val="28"/>
          <w:szCs w:val="28"/>
        </w:rPr>
      </w:pPr>
    </w:p>
    <w:p w14:paraId="71717D69" w14:textId="29E516D0" w:rsidR="00A33167" w:rsidRDefault="00A33167" w:rsidP="00A33167">
      <w:pPr>
        <w:jc w:val="both"/>
        <w:rPr>
          <w:sz w:val="28"/>
          <w:szCs w:val="28"/>
        </w:rPr>
      </w:pPr>
    </w:p>
    <w:p w14:paraId="54A8F22B" w14:textId="705F35D5" w:rsidR="00A33167" w:rsidRDefault="00A33167" w:rsidP="00A33167">
      <w:pPr>
        <w:jc w:val="both"/>
        <w:rPr>
          <w:sz w:val="28"/>
          <w:szCs w:val="28"/>
        </w:rPr>
      </w:pPr>
    </w:p>
    <w:p w14:paraId="0FA120E5" w14:textId="3377B60D" w:rsidR="00A33167" w:rsidRDefault="00A33167" w:rsidP="00A33167">
      <w:pPr>
        <w:jc w:val="both"/>
        <w:rPr>
          <w:sz w:val="28"/>
          <w:szCs w:val="28"/>
        </w:rPr>
      </w:pPr>
    </w:p>
    <w:p w14:paraId="128FE7CB" w14:textId="35BC0CC5" w:rsidR="00A33167" w:rsidRDefault="00A33167" w:rsidP="00A33167">
      <w:pPr>
        <w:jc w:val="both"/>
        <w:rPr>
          <w:sz w:val="28"/>
          <w:szCs w:val="28"/>
        </w:rPr>
      </w:pPr>
    </w:p>
    <w:p w14:paraId="0A42B9FC" w14:textId="77777777" w:rsidR="00A33167" w:rsidRPr="00A33167" w:rsidRDefault="00A33167" w:rsidP="00A33167">
      <w:pPr>
        <w:jc w:val="both"/>
        <w:rPr>
          <w:sz w:val="28"/>
          <w:szCs w:val="28"/>
        </w:rPr>
      </w:pPr>
    </w:p>
    <w:tbl>
      <w:tblPr>
        <w:tblStyle w:val="a5"/>
        <w:tblW w:w="0" w:type="auto"/>
        <w:tblInd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tblGrid>
      <w:tr w:rsidR="00A33167" w14:paraId="5E63B5E7" w14:textId="77777777" w:rsidTr="00A33167">
        <w:tc>
          <w:tcPr>
            <w:tcW w:w="2766" w:type="dxa"/>
          </w:tcPr>
          <w:p w14:paraId="72F36D17" w14:textId="77777777" w:rsidR="00A33167" w:rsidRPr="00A33167" w:rsidRDefault="00A33167" w:rsidP="00A33167">
            <w:pPr>
              <w:rPr>
                <w:sz w:val="28"/>
                <w:szCs w:val="28"/>
              </w:rPr>
            </w:pPr>
            <w:r w:rsidRPr="00A33167">
              <w:rPr>
                <w:sz w:val="28"/>
                <w:szCs w:val="28"/>
              </w:rPr>
              <w:lastRenderedPageBreak/>
              <w:t>Приложение</w:t>
            </w:r>
          </w:p>
          <w:p w14:paraId="43751DC9" w14:textId="3F9C1C89" w:rsidR="00A33167" w:rsidRDefault="00A33167" w:rsidP="00A33167">
            <w:pPr>
              <w:rPr>
                <w:sz w:val="28"/>
                <w:szCs w:val="28"/>
              </w:rPr>
            </w:pPr>
            <w:r w:rsidRPr="00A33167">
              <w:rPr>
                <w:sz w:val="28"/>
                <w:szCs w:val="28"/>
              </w:rPr>
              <w:t>к постановлению Администрации</w:t>
            </w:r>
            <w:r>
              <w:rPr>
                <w:sz w:val="28"/>
                <w:szCs w:val="28"/>
              </w:rPr>
              <w:t xml:space="preserve"> </w:t>
            </w:r>
            <w:r w:rsidRPr="00A33167">
              <w:rPr>
                <w:sz w:val="28"/>
                <w:szCs w:val="28"/>
              </w:rPr>
              <w:t>Вышневолоцкого городского округа</w:t>
            </w:r>
          </w:p>
          <w:p w14:paraId="48577657" w14:textId="51B4ED73" w:rsidR="00A33167" w:rsidRDefault="00A33167" w:rsidP="00A33167">
            <w:pPr>
              <w:rPr>
                <w:sz w:val="28"/>
                <w:szCs w:val="28"/>
              </w:rPr>
            </w:pPr>
            <w:r>
              <w:rPr>
                <w:sz w:val="28"/>
                <w:szCs w:val="28"/>
              </w:rPr>
              <w:t>от 29.05.2020 № 244</w:t>
            </w:r>
          </w:p>
        </w:tc>
      </w:tr>
    </w:tbl>
    <w:p w14:paraId="0881F76F" w14:textId="77777777" w:rsidR="00A33167" w:rsidRDefault="00A33167" w:rsidP="00710845">
      <w:pPr>
        <w:pStyle w:val="a8"/>
        <w:spacing w:after="0"/>
        <w:jc w:val="center"/>
        <w:rPr>
          <w:sz w:val="28"/>
          <w:szCs w:val="28"/>
        </w:rPr>
      </w:pPr>
    </w:p>
    <w:p w14:paraId="2490BF44" w14:textId="77777777" w:rsidR="00A33167" w:rsidRDefault="00A33167" w:rsidP="00710845">
      <w:pPr>
        <w:pStyle w:val="a8"/>
        <w:spacing w:after="0"/>
        <w:jc w:val="center"/>
        <w:rPr>
          <w:sz w:val="28"/>
          <w:szCs w:val="28"/>
        </w:rPr>
      </w:pPr>
    </w:p>
    <w:p w14:paraId="2D979602" w14:textId="79334AC2" w:rsidR="00A33167" w:rsidRPr="00A33167" w:rsidRDefault="00A33167" w:rsidP="00710845">
      <w:pPr>
        <w:pStyle w:val="a8"/>
        <w:spacing w:after="0"/>
        <w:jc w:val="center"/>
        <w:rPr>
          <w:sz w:val="28"/>
          <w:szCs w:val="28"/>
        </w:rPr>
      </w:pPr>
      <w:r w:rsidRPr="00A33167">
        <w:rPr>
          <w:sz w:val="28"/>
          <w:szCs w:val="28"/>
        </w:rPr>
        <w:t>ПОЛОЖЕНИЕ</w:t>
      </w:r>
    </w:p>
    <w:p w14:paraId="02E5ADAA" w14:textId="77777777" w:rsidR="00710845" w:rsidRDefault="00A33167" w:rsidP="00710845">
      <w:pPr>
        <w:pStyle w:val="formattexttopleveltext"/>
        <w:shd w:val="clear" w:color="auto" w:fill="FFFFFF"/>
        <w:spacing w:before="0" w:beforeAutospacing="0" w:after="0" w:afterAutospacing="0"/>
        <w:jc w:val="center"/>
        <w:textAlignment w:val="baseline"/>
        <w:rPr>
          <w:spacing w:val="2"/>
          <w:sz w:val="28"/>
          <w:szCs w:val="28"/>
        </w:rPr>
      </w:pPr>
      <w:r w:rsidRPr="00A33167">
        <w:rPr>
          <w:spacing w:val="2"/>
          <w:sz w:val="28"/>
          <w:szCs w:val="28"/>
        </w:rPr>
        <w:t xml:space="preserve">о конкурсной комиссии по проведению конкурсного отбора для предоставления субсидий из бюджета муниципального образования Вышневолоцкий городской округ Тверской области на оказание финансовой поддержки социально ориентированным некоммерческим организациям, не являющимся государственными </w:t>
      </w:r>
    </w:p>
    <w:p w14:paraId="2B629043" w14:textId="1BE38803" w:rsidR="00A33167" w:rsidRPr="00A33167" w:rsidRDefault="00A33167" w:rsidP="00710845">
      <w:pPr>
        <w:pStyle w:val="formattexttopleveltext"/>
        <w:shd w:val="clear" w:color="auto" w:fill="FFFFFF"/>
        <w:spacing w:before="0" w:beforeAutospacing="0" w:after="0" w:afterAutospacing="0"/>
        <w:jc w:val="center"/>
        <w:textAlignment w:val="baseline"/>
        <w:rPr>
          <w:sz w:val="28"/>
          <w:szCs w:val="28"/>
        </w:rPr>
      </w:pPr>
      <w:r w:rsidRPr="00A33167">
        <w:rPr>
          <w:spacing w:val="2"/>
          <w:sz w:val="28"/>
          <w:szCs w:val="28"/>
        </w:rPr>
        <w:t>(муниципальными) учреждениями</w:t>
      </w:r>
    </w:p>
    <w:p w14:paraId="7F452364" w14:textId="77777777" w:rsidR="00A33167" w:rsidRPr="00A33167" w:rsidRDefault="00A33167" w:rsidP="00710845">
      <w:pPr>
        <w:pStyle w:val="a8"/>
        <w:spacing w:after="0"/>
        <w:jc w:val="center"/>
        <w:rPr>
          <w:sz w:val="28"/>
          <w:szCs w:val="28"/>
        </w:rPr>
      </w:pPr>
    </w:p>
    <w:p w14:paraId="1A6BB75B" w14:textId="3FC7DD3A" w:rsidR="00A33167" w:rsidRPr="00710845" w:rsidRDefault="00A33167" w:rsidP="00710845">
      <w:pPr>
        <w:pStyle w:val="a8"/>
        <w:spacing w:after="0"/>
        <w:jc w:val="center"/>
        <w:rPr>
          <w:b/>
          <w:sz w:val="28"/>
          <w:szCs w:val="28"/>
        </w:rPr>
      </w:pPr>
      <w:r w:rsidRPr="00710845">
        <w:rPr>
          <w:b/>
          <w:sz w:val="28"/>
          <w:szCs w:val="28"/>
        </w:rPr>
        <w:t>1.Общие положения</w:t>
      </w:r>
    </w:p>
    <w:p w14:paraId="3165D3A2" w14:textId="4035F839" w:rsidR="00A33167" w:rsidRPr="00710845" w:rsidRDefault="00A33167" w:rsidP="00710845">
      <w:pPr>
        <w:shd w:val="clear" w:color="auto" w:fill="FFFFFF"/>
        <w:ind w:firstLine="851"/>
        <w:jc w:val="both"/>
        <w:textAlignment w:val="baseline"/>
        <w:rPr>
          <w:spacing w:val="2"/>
          <w:sz w:val="28"/>
          <w:szCs w:val="28"/>
        </w:rPr>
      </w:pPr>
      <w:r w:rsidRPr="00710845">
        <w:rPr>
          <w:spacing w:val="2"/>
          <w:sz w:val="28"/>
          <w:szCs w:val="28"/>
        </w:rPr>
        <w:t>1. Конкурсная комиссия по проведению конкурсного отбора для предоставления субсидий из бюджета муниципального образования Вышневолоцкий городской округ Тверской области на оказание финансовой поддержки социально ориентированным некоммерческим организациям, не являющимся государственными (муниципальными) учреждениями (далее - Конкурсная комиссия) является совещательным органом, осуществляющим деятельность по проведению конкурсного отбора для предоставления субсидий из бюджета муниципального образования Вышневолоцкий городской округ Тверской области социально ориентированным некоммерческим организациям, не являющимся государственными (муниципальными) учреждениями (далее СО НКО).</w:t>
      </w:r>
    </w:p>
    <w:p w14:paraId="2A74C2D2" w14:textId="13A067A1" w:rsidR="00A33167" w:rsidRPr="00710845" w:rsidRDefault="00A33167" w:rsidP="00710845">
      <w:pPr>
        <w:shd w:val="clear" w:color="auto" w:fill="FFFFFF"/>
        <w:ind w:firstLine="851"/>
        <w:jc w:val="both"/>
        <w:textAlignment w:val="baseline"/>
        <w:rPr>
          <w:sz w:val="28"/>
          <w:szCs w:val="28"/>
        </w:rPr>
      </w:pPr>
      <w:r w:rsidRPr="00710845">
        <w:rPr>
          <w:spacing w:val="2"/>
          <w:sz w:val="28"/>
          <w:szCs w:val="28"/>
          <w:shd w:val="clear" w:color="auto" w:fill="FFFFFF"/>
        </w:rPr>
        <w:t>2.</w:t>
      </w:r>
      <w:r w:rsidR="00710845">
        <w:rPr>
          <w:spacing w:val="2"/>
          <w:sz w:val="28"/>
          <w:szCs w:val="28"/>
          <w:shd w:val="clear" w:color="auto" w:fill="FFFFFF"/>
        </w:rPr>
        <w:t xml:space="preserve"> </w:t>
      </w:r>
      <w:r w:rsidRPr="00710845">
        <w:rPr>
          <w:spacing w:val="2"/>
          <w:sz w:val="28"/>
          <w:szCs w:val="28"/>
          <w:shd w:val="clear" w:color="auto" w:fill="FFFFFF"/>
        </w:rPr>
        <w:t xml:space="preserve">В своей деятельности Конкурсная комиссия руководствуется </w:t>
      </w:r>
      <w:hyperlink r:id="rId9" w:history="1">
        <w:r w:rsidRPr="00710845">
          <w:rPr>
            <w:rStyle w:val="ae"/>
            <w:color w:val="auto"/>
            <w:spacing w:val="2"/>
            <w:sz w:val="28"/>
            <w:szCs w:val="28"/>
            <w:u w:val="none"/>
            <w:shd w:val="clear" w:color="auto" w:fill="FFFFFF"/>
          </w:rPr>
          <w:t>Бюджетным кодексом Российской Федерации</w:t>
        </w:r>
      </w:hyperlink>
      <w:r w:rsidRPr="00710845">
        <w:rPr>
          <w:spacing w:val="2"/>
          <w:sz w:val="28"/>
          <w:szCs w:val="28"/>
          <w:shd w:val="clear" w:color="auto" w:fill="FFFFFF"/>
        </w:rPr>
        <w:t>,</w:t>
      </w:r>
      <w:r w:rsidR="00710845">
        <w:rPr>
          <w:spacing w:val="2"/>
          <w:sz w:val="28"/>
          <w:szCs w:val="28"/>
          <w:shd w:val="clear" w:color="auto" w:fill="FFFFFF"/>
        </w:rPr>
        <w:t xml:space="preserve"> </w:t>
      </w:r>
      <w:hyperlink r:id="rId10" w:history="1">
        <w:r w:rsidRPr="00710845">
          <w:rPr>
            <w:rStyle w:val="ae"/>
            <w:color w:val="auto"/>
            <w:spacing w:val="2"/>
            <w:sz w:val="28"/>
            <w:szCs w:val="28"/>
            <w:u w:val="none"/>
            <w:shd w:val="clear" w:color="auto" w:fill="FFFFFF"/>
          </w:rPr>
          <w:t xml:space="preserve">Федеральным законом от 06.10.2003 </w:t>
        </w:r>
        <w:r w:rsidR="00710845">
          <w:rPr>
            <w:rStyle w:val="ae"/>
            <w:color w:val="auto"/>
            <w:spacing w:val="2"/>
            <w:sz w:val="28"/>
            <w:szCs w:val="28"/>
            <w:u w:val="none"/>
            <w:shd w:val="clear" w:color="auto" w:fill="FFFFFF"/>
          </w:rPr>
          <w:t>№</w:t>
        </w:r>
        <w:r w:rsidRPr="00710845">
          <w:rPr>
            <w:rStyle w:val="ae"/>
            <w:color w:val="auto"/>
            <w:spacing w:val="2"/>
            <w:sz w:val="28"/>
            <w:szCs w:val="28"/>
            <w:u w:val="none"/>
            <w:shd w:val="clear" w:color="auto" w:fill="FFFFFF"/>
          </w:rPr>
          <w:t xml:space="preserve"> 131-ФЗ "Об общих принципах организации местного самоуправления в Российской Федерации"</w:t>
        </w:r>
      </w:hyperlink>
      <w:r w:rsidRPr="00710845">
        <w:rPr>
          <w:spacing w:val="2"/>
          <w:sz w:val="28"/>
          <w:szCs w:val="28"/>
          <w:shd w:val="clear" w:color="auto" w:fill="FFFFFF"/>
        </w:rPr>
        <w:t>,</w:t>
      </w:r>
      <w:r w:rsidR="00710845">
        <w:rPr>
          <w:spacing w:val="2"/>
          <w:sz w:val="28"/>
          <w:szCs w:val="28"/>
          <w:shd w:val="clear" w:color="auto" w:fill="FFFFFF"/>
        </w:rPr>
        <w:t xml:space="preserve"> </w:t>
      </w:r>
      <w:hyperlink r:id="rId11" w:history="1">
        <w:r w:rsidRPr="00710845">
          <w:rPr>
            <w:rStyle w:val="ae"/>
            <w:color w:val="auto"/>
            <w:spacing w:val="2"/>
            <w:sz w:val="28"/>
            <w:szCs w:val="28"/>
            <w:u w:val="none"/>
            <w:shd w:val="clear" w:color="auto" w:fill="FFFFFF"/>
          </w:rPr>
          <w:t xml:space="preserve">Федеральным законом от 12.01.1996 </w:t>
        </w:r>
        <w:r w:rsidR="00710845">
          <w:rPr>
            <w:rStyle w:val="ae"/>
            <w:color w:val="auto"/>
            <w:spacing w:val="2"/>
            <w:sz w:val="28"/>
            <w:szCs w:val="28"/>
            <w:u w:val="none"/>
            <w:shd w:val="clear" w:color="auto" w:fill="FFFFFF"/>
          </w:rPr>
          <w:t>№</w:t>
        </w:r>
        <w:r w:rsidRPr="00710845">
          <w:rPr>
            <w:rStyle w:val="ae"/>
            <w:color w:val="auto"/>
            <w:spacing w:val="2"/>
            <w:sz w:val="28"/>
            <w:szCs w:val="28"/>
            <w:u w:val="none"/>
            <w:shd w:val="clear" w:color="auto" w:fill="FFFFFF"/>
          </w:rPr>
          <w:t xml:space="preserve"> 7-ФЗ "О некоммерческих организациях"</w:t>
        </w:r>
      </w:hyperlink>
      <w:r w:rsidRPr="00710845">
        <w:rPr>
          <w:spacing w:val="2"/>
          <w:sz w:val="28"/>
          <w:szCs w:val="28"/>
          <w:shd w:val="clear" w:color="auto" w:fill="FFFFFF"/>
        </w:rPr>
        <w:t>,</w:t>
      </w:r>
      <w:r w:rsidRPr="00710845">
        <w:rPr>
          <w:sz w:val="28"/>
          <w:szCs w:val="28"/>
        </w:rPr>
        <w:t xml:space="preserve"> Уставом Вышневолоцкого городского округа Тверской области, Постановлением Администрации Вышневолоцкого городского округа от 14.05.2020 № 225 «Об утверждении </w:t>
      </w:r>
      <w:r w:rsidRPr="00710845">
        <w:rPr>
          <w:rStyle w:val="a9"/>
          <w:sz w:val="28"/>
          <w:szCs w:val="28"/>
        </w:rPr>
        <w:t>порядка</w:t>
      </w:r>
      <w:r w:rsidRPr="00710845">
        <w:rPr>
          <w:sz w:val="28"/>
          <w:szCs w:val="28"/>
        </w:rPr>
        <w:t xml:space="preserve"> </w:t>
      </w:r>
      <w:r w:rsidRPr="00710845">
        <w:rPr>
          <w:rStyle w:val="a9"/>
          <w:sz w:val="28"/>
          <w:szCs w:val="28"/>
        </w:rPr>
        <w:t>определения объема и предоставления из бюджета муниципального образования</w:t>
      </w:r>
      <w:r w:rsidRPr="00710845">
        <w:rPr>
          <w:spacing w:val="2"/>
          <w:sz w:val="28"/>
          <w:szCs w:val="28"/>
        </w:rPr>
        <w:t xml:space="preserve"> Вышневолоцкий городской округ Тверской области</w:t>
      </w:r>
      <w:r w:rsidRPr="00710845">
        <w:rPr>
          <w:rStyle w:val="a9"/>
          <w:sz w:val="28"/>
          <w:szCs w:val="28"/>
        </w:rPr>
        <w:t xml:space="preserve"> субсидий на оказание финансовой поддержки социально ориентированным некоммерческим организациям, не являющимся государственными (муниципальными) учреждениями» (далее – Постановление № 225) и настоящим Положением.</w:t>
      </w:r>
    </w:p>
    <w:p w14:paraId="5C62CB61" w14:textId="77777777" w:rsidR="00A33167" w:rsidRPr="00710845" w:rsidRDefault="00A33167" w:rsidP="00710845">
      <w:pPr>
        <w:ind w:right="-143"/>
        <w:jc w:val="center"/>
        <w:rPr>
          <w:sz w:val="28"/>
          <w:szCs w:val="28"/>
        </w:rPr>
      </w:pPr>
    </w:p>
    <w:p w14:paraId="552120F4" w14:textId="0BEC0C70" w:rsidR="00A33167" w:rsidRPr="00710845" w:rsidRDefault="00A33167" w:rsidP="00710845">
      <w:pPr>
        <w:pStyle w:val="ListParagraph"/>
        <w:widowControl w:val="0"/>
        <w:autoSpaceDE w:val="0"/>
        <w:autoSpaceDN w:val="0"/>
        <w:adjustRightInd w:val="0"/>
        <w:spacing w:after="0" w:line="240" w:lineRule="auto"/>
        <w:ind w:left="0" w:right="-143"/>
        <w:jc w:val="center"/>
        <w:rPr>
          <w:rFonts w:ascii="Times New Roman" w:hAnsi="Times New Roman" w:cs="Times New Roman"/>
          <w:b/>
          <w:sz w:val="28"/>
          <w:szCs w:val="28"/>
        </w:rPr>
      </w:pPr>
      <w:bookmarkStart w:id="2" w:name="Par53"/>
      <w:bookmarkEnd w:id="2"/>
      <w:r w:rsidRPr="00710845">
        <w:rPr>
          <w:rFonts w:ascii="Times New Roman" w:hAnsi="Times New Roman" w:cs="Times New Roman"/>
          <w:b/>
          <w:sz w:val="28"/>
          <w:szCs w:val="28"/>
        </w:rPr>
        <w:t>2.Права и обязанности Конкурсной комиссии</w:t>
      </w:r>
    </w:p>
    <w:p w14:paraId="7DCCDE37" w14:textId="77777777" w:rsidR="00A33167" w:rsidRPr="00710845" w:rsidRDefault="00A33167" w:rsidP="00710845">
      <w:pPr>
        <w:shd w:val="clear" w:color="auto" w:fill="FFFFFF"/>
        <w:ind w:firstLine="851"/>
        <w:jc w:val="both"/>
        <w:textAlignment w:val="baseline"/>
        <w:rPr>
          <w:spacing w:val="2"/>
          <w:sz w:val="28"/>
          <w:szCs w:val="28"/>
        </w:rPr>
      </w:pPr>
      <w:r w:rsidRPr="00710845">
        <w:rPr>
          <w:spacing w:val="2"/>
          <w:sz w:val="28"/>
          <w:szCs w:val="28"/>
        </w:rPr>
        <w:t>Конкурсная комиссия вправе и обязана:</w:t>
      </w:r>
    </w:p>
    <w:p w14:paraId="3E304E4F" w14:textId="77777777" w:rsidR="00A33167" w:rsidRPr="00710845" w:rsidRDefault="00A33167" w:rsidP="00710845">
      <w:pPr>
        <w:shd w:val="clear" w:color="auto" w:fill="FFFFFF"/>
        <w:ind w:firstLine="851"/>
        <w:jc w:val="both"/>
        <w:textAlignment w:val="baseline"/>
        <w:rPr>
          <w:spacing w:val="2"/>
          <w:sz w:val="28"/>
          <w:szCs w:val="28"/>
        </w:rPr>
      </w:pPr>
      <w:r w:rsidRPr="00710845">
        <w:rPr>
          <w:spacing w:val="2"/>
          <w:sz w:val="28"/>
          <w:szCs w:val="28"/>
        </w:rPr>
        <w:t xml:space="preserve">2.1. Рассмотреть заявки на участие в конкурсном отборе для </w:t>
      </w:r>
      <w:r w:rsidRPr="00710845">
        <w:rPr>
          <w:spacing w:val="2"/>
          <w:sz w:val="28"/>
          <w:szCs w:val="28"/>
        </w:rPr>
        <w:lastRenderedPageBreak/>
        <w:t>предоставления субсидий  из бюджета муниципального образования Вышневолоцкий городской округ Тверской области  на оказание финансовой поддержки СО НКО, (далее – конкурсный отбор) с приложенными документами  и осуществить конкурсный отбор СО НКО в течение 5 (пяти) рабочих дней со дня получения документов в соответствии с критериями и требованиями конкурсного отбора, определенными Постановлением № 225.</w:t>
      </w:r>
    </w:p>
    <w:p w14:paraId="5E38F993" w14:textId="1F63D225" w:rsidR="00A33167" w:rsidRPr="00710845" w:rsidRDefault="00A33167" w:rsidP="00710845">
      <w:pPr>
        <w:shd w:val="clear" w:color="auto" w:fill="FFFFFF"/>
        <w:ind w:firstLine="851"/>
        <w:jc w:val="both"/>
        <w:textAlignment w:val="baseline"/>
        <w:rPr>
          <w:spacing w:val="2"/>
          <w:sz w:val="28"/>
          <w:szCs w:val="28"/>
        </w:rPr>
      </w:pPr>
      <w:r w:rsidRPr="00710845">
        <w:rPr>
          <w:spacing w:val="2"/>
          <w:sz w:val="28"/>
          <w:szCs w:val="28"/>
        </w:rPr>
        <w:t>2.2. Принять решение о допуске (отказе в допуске) СО НКО к участию в конкурсном отборе.</w:t>
      </w:r>
    </w:p>
    <w:p w14:paraId="4ACB642D" w14:textId="538187CB" w:rsidR="00A33167" w:rsidRPr="00710845" w:rsidRDefault="00A33167" w:rsidP="00710845">
      <w:pPr>
        <w:shd w:val="clear" w:color="auto" w:fill="FFFFFF"/>
        <w:ind w:firstLine="851"/>
        <w:jc w:val="both"/>
        <w:textAlignment w:val="baseline"/>
        <w:rPr>
          <w:spacing w:val="2"/>
          <w:sz w:val="28"/>
          <w:szCs w:val="28"/>
        </w:rPr>
      </w:pPr>
      <w:r w:rsidRPr="00710845">
        <w:rPr>
          <w:spacing w:val="2"/>
          <w:sz w:val="28"/>
          <w:szCs w:val="28"/>
        </w:rPr>
        <w:t xml:space="preserve">2.3. Принять решение о результатах конкурсного отбора с указанием СО НКО, прошедших конкурсный отбор. </w:t>
      </w:r>
    </w:p>
    <w:p w14:paraId="5B91F937" w14:textId="77777777" w:rsidR="00A33167" w:rsidRPr="00710845" w:rsidRDefault="00A33167" w:rsidP="00710845">
      <w:pPr>
        <w:shd w:val="clear" w:color="auto" w:fill="FFFFFF"/>
        <w:ind w:firstLine="851"/>
        <w:jc w:val="both"/>
        <w:textAlignment w:val="baseline"/>
        <w:rPr>
          <w:spacing w:val="2"/>
          <w:sz w:val="28"/>
          <w:szCs w:val="28"/>
        </w:rPr>
      </w:pPr>
      <w:r w:rsidRPr="00710845">
        <w:rPr>
          <w:spacing w:val="2"/>
          <w:sz w:val="28"/>
          <w:szCs w:val="28"/>
        </w:rPr>
        <w:t>2.4. Принять решение о признании конкурсного отбора несостоявшимся, если на участие в нем не представлено ни одной заявки, либо все заявки отозваны, либо все СО НКО не допущены к участию в конкурсном отборе, либо все заявки СО НКО набрали менее установленного количества баллов.</w:t>
      </w:r>
    </w:p>
    <w:p w14:paraId="07A803D3" w14:textId="77777777" w:rsidR="00A33167" w:rsidRPr="00710845" w:rsidRDefault="00A33167" w:rsidP="00710845">
      <w:pPr>
        <w:shd w:val="clear" w:color="auto" w:fill="FFFFFF"/>
        <w:ind w:firstLine="851"/>
        <w:jc w:val="both"/>
        <w:textAlignment w:val="baseline"/>
        <w:rPr>
          <w:spacing w:val="2"/>
          <w:sz w:val="28"/>
          <w:szCs w:val="28"/>
        </w:rPr>
      </w:pPr>
      <w:r w:rsidRPr="00710845">
        <w:rPr>
          <w:spacing w:val="2"/>
          <w:sz w:val="28"/>
          <w:szCs w:val="28"/>
        </w:rPr>
        <w:t>2.5. Решения, принятые Конкурсной комиссией, оформляются протоколом.</w:t>
      </w:r>
    </w:p>
    <w:p w14:paraId="5A14DC55" w14:textId="2B4352FC" w:rsidR="00A33167" w:rsidRPr="00710845" w:rsidRDefault="00A33167" w:rsidP="00710845">
      <w:pPr>
        <w:shd w:val="clear" w:color="auto" w:fill="FFFFFF"/>
        <w:ind w:firstLine="851"/>
        <w:jc w:val="both"/>
        <w:textAlignment w:val="baseline"/>
        <w:rPr>
          <w:spacing w:val="2"/>
          <w:sz w:val="28"/>
          <w:szCs w:val="28"/>
        </w:rPr>
      </w:pPr>
      <w:r w:rsidRPr="00710845">
        <w:rPr>
          <w:spacing w:val="2"/>
          <w:sz w:val="28"/>
          <w:szCs w:val="28"/>
        </w:rPr>
        <w:t>2.6. Разместить на официальном сайте муниципального образования Вышневолоцкий городской округ Тверской области в информационно-телекоммуникационной сети «Интернет» выписку из протокола в срок не позднее 5 рабочих дней с даты заседания Конкурсной комиссии.</w:t>
      </w:r>
    </w:p>
    <w:p w14:paraId="6D55961F" w14:textId="77777777" w:rsidR="00A33167" w:rsidRPr="00710845" w:rsidRDefault="00A33167" w:rsidP="00710845">
      <w:pPr>
        <w:ind w:right="-143"/>
        <w:jc w:val="center"/>
        <w:rPr>
          <w:sz w:val="28"/>
          <w:szCs w:val="28"/>
        </w:rPr>
      </w:pPr>
    </w:p>
    <w:p w14:paraId="076D1D06" w14:textId="77777777" w:rsidR="00A33167" w:rsidRPr="00710845" w:rsidRDefault="00A33167" w:rsidP="00710845">
      <w:pPr>
        <w:pStyle w:val="ListParagraph"/>
        <w:widowControl w:val="0"/>
        <w:autoSpaceDE w:val="0"/>
        <w:autoSpaceDN w:val="0"/>
        <w:adjustRightInd w:val="0"/>
        <w:spacing w:after="0" w:line="240" w:lineRule="auto"/>
        <w:ind w:left="0" w:right="-143"/>
        <w:jc w:val="center"/>
        <w:rPr>
          <w:rFonts w:ascii="Times New Roman" w:hAnsi="Times New Roman" w:cs="Times New Roman"/>
          <w:b/>
          <w:sz w:val="28"/>
          <w:szCs w:val="28"/>
        </w:rPr>
      </w:pPr>
      <w:r w:rsidRPr="00710845">
        <w:rPr>
          <w:rFonts w:ascii="Times New Roman" w:hAnsi="Times New Roman" w:cs="Times New Roman"/>
          <w:b/>
          <w:sz w:val="28"/>
          <w:szCs w:val="28"/>
        </w:rPr>
        <w:t>3.Состав Конкурсной комиссии</w:t>
      </w:r>
    </w:p>
    <w:p w14:paraId="7AD88D94" w14:textId="12A2E648" w:rsidR="00A33167" w:rsidRPr="00710845" w:rsidRDefault="00A33167" w:rsidP="00710845">
      <w:pPr>
        <w:ind w:right="-143" w:firstLine="851"/>
        <w:jc w:val="both"/>
        <w:rPr>
          <w:sz w:val="28"/>
          <w:szCs w:val="28"/>
        </w:rPr>
      </w:pPr>
      <w:r w:rsidRPr="00710845">
        <w:rPr>
          <w:sz w:val="28"/>
          <w:szCs w:val="28"/>
        </w:rPr>
        <w:t xml:space="preserve">3.1. Состав Конкурсной комиссии утверждается распоряжением Администрации Вышневолоцкого городского округа.      </w:t>
      </w:r>
    </w:p>
    <w:p w14:paraId="60BC5D60" w14:textId="153866C9" w:rsidR="00A33167" w:rsidRPr="00710845" w:rsidRDefault="00A33167" w:rsidP="00710845">
      <w:pPr>
        <w:ind w:right="-143" w:firstLine="851"/>
        <w:jc w:val="both"/>
        <w:rPr>
          <w:sz w:val="28"/>
          <w:szCs w:val="28"/>
        </w:rPr>
      </w:pPr>
      <w:r w:rsidRPr="00710845">
        <w:rPr>
          <w:sz w:val="28"/>
          <w:szCs w:val="28"/>
        </w:rPr>
        <w:t>3.2. В состав Конкурсной комиссии входят следующие лица: председатель комиссии, заместитель председателя комиссии, секретарь комиссии и члены комиссии.</w:t>
      </w:r>
    </w:p>
    <w:p w14:paraId="35571A65" w14:textId="2A26B67F" w:rsidR="00A33167" w:rsidRPr="00710845" w:rsidRDefault="00A33167" w:rsidP="00710845">
      <w:pPr>
        <w:ind w:right="-143" w:firstLine="851"/>
        <w:jc w:val="both"/>
        <w:rPr>
          <w:sz w:val="28"/>
          <w:szCs w:val="28"/>
        </w:rPr>
      </w:pPr>
      <w:r w:rsidRPr="00710845">
        <w:rPr>
          <w:sz w:val="28"/>
          <w:szCs w:val="28"/>
        </w:rPr>
        <w:t>3.3. Председатель Конкурсной комиссии:</w:t>
      </w:r>
    </w:p>
    <w:p w14:paraId="699C6B75" w14:textId="77777777" w:rsidR="00A33167" w:rsidRPr="00710845" w:rsidRDefault="00A33167" w:rsidP="00710845">
      <w:pPr>
        <w:ind w:right="-143" w:firstLine="851"/>
        <w:jc w:val="both"/>
        <w:rPr>
          <w:sz w:val="28"/>
          <w:szCs w:val="28"/>
        </w:rPr>
      </w:pPr>
      <w:r w:rsidRPr="00710845">
        <w:rPr>
          <w:sz w:val="28"/>
          <w:szCs w:val="28"/>
        </w:rPr>
        <w:t>- осуществляет общее руководство деятельностью Конкурсной комиссии;</w:t>
      </w:r>
    </w:p>
    <w:p w14:paraId="30D34E62" w14:textId="77777777" w:rsidR="00A33167" w:rsidRPr="00710845" w:rsidRDefault="00A33167" w:rsidP="00710845">
      <w:pPr>
        <w:ind w:right="-143" w:firstLine="851"/>
        <w:jc w:val="both"/>
        <w:rPr>
          <w:sz w:val="28"/>
          <w:szCs w:val="28"/>
        </w:rPr>
      </w:pPr>
      <w:r w:rsidRPr="00710845">
        <w:rPr>
          <w:sz w:val="28"/>
          <w:szCs w:val="28"/>
        </w:rPr>
        <w:t>- распределяет обязанности между членами Конкурсной комиссии;</w:t>
      </w:r>
    </w:p>
    <w:p w14:paraId="3572C824" w14:textId="4D97BD23" w:rsidR="00A33167" w:rsidRPr="00710845" w:rsidRDefault="00A33167" w:rsidP="00710845">
      <w:pPr>
        <w:ind w:right="-143" w:firstLine="851"/>
        <w:jc w:val="both"/>
        <w:rPr>
          <w:sz w:val="28"/>
          <w:szCs w:val="28"/>
        </w:rPr>
      </w:pPr>
      <w:r w:rsidRPr="00710845">
        <w:rPr>
          <w:sz w:val="28"/>
          <w:szCs w:val="28"/>
        </w:rPr>
        <w:t>- утверждает план работы, регламенты Конкурсной комиссии;</w:t>
      </w:r>
    </w:p>
    <w:p w14:paraId="0F74CBF2" w14:textId="513FD1BD" w:rsidR="00A33167" w:rsidRPr="00710845" w:rsidRDefault="00A33167" w:rsidP="00710845">
      <w:pPr>
        <w:ind w:right="-143" w:firstLine="851"/>
        <w:jc w:val="both"/>
        <w:rPr>
          <w:sz w:val="28"/>
          <w:szCs w:val="28"/>
        </w:rPr>
      </w:pPr>
      <w:r w:rsidRPr="00710845">
        <w:rPr>
          <w:sz w:val="28"/>
          <w:szCs w:val="28"/>
        </w:rPr>
        <w:t>- определяет время и место проведения заседаний Конкурсной комиссии, их повестку дня;</w:t>
      </w:r>
    </w:p>
    <w:p w14:paraId="0EC0C59B" w14:textId="185E1A53" w:rsidR="00A33167" w:rsidRPr="00710845" w:rsidRDefault="00A33167" w:rsidP="00710845">
      <w:pPr>
        <w:ind w:right="-143" w:firstLine="851"/>
        <w:jc w:val="both"/>
        <w:rPr>
          <w:sz w:val="28"/>
          <w:szCs w:val="28"/>
        </w:rPr>
      </w:pPr>
      <w:r w:rsidRPr="00710845">
        <w:rPr>
          <w:sz w:val="28"/>
          <w:szCs w:val="28"/>
        </w:rPr>
        <w:t>- подписывает от имени Конкурсной комиссии все документы, связанные с выполнением возложенных на Конкурсную комиссию задач;</w:t>
      </w:r>
    </w:p>
    <w:p w14:paraId="146971C0" w14:textId="6D24B3BF" w:rsidR="00A33167" w:rsidRPr="00710845" w:rsidRDefault="00A33167" w:rsidP="00710845">
      <w:pPr>
        <w:ind w:right="-143" w:firstLine="851"/>
        <w:jc w:val="both"/>
        <w:rPr>
          <w:sz w:val="28"/>
          <w:szCs w:val="28"/>
        </w:rPr>
      </w:pPr>
      <w:r w:rsidRPr="00710845">
        <w:rPr>
          <w:sz w:val="28"/>
          <w:szCs w:val="28"/>
        </w:rPr>
        <w:t>- представляет Конкурсную комиссию по вопросам, относящимся к ее компетенции.</w:t>
      </w:r>
    </w:p>
    <w:p w14:paraId="2C3D8D32" w14:textId="0B258731" w:rsidR="00A33167" w:rsidRPr="00710845" w:rsidRDefault="00A33167" w:rsidP="00710845">
      <w:pPr>
        <w:ind w:right="-143" w:firstLine="851"/>
        <w:jc w:val="both"/>
        <w:rPr>
          <w:sz w:val="28"/>
          <w:szCs w:val="28"/>
        </w:rPr>
      </w:pPr>
      <w:r w:rsidRPr="00710845">
        <w:rPr>
          <w:sz w:val="28"/>
          <w:szCs w:val="28"/>
        </w:rPr>
        <w:t>В случае отсутствия председателя Конкурсной комиссии его функции выполняет заместитель председателя Конкурсной комиссии.</w:t>
      </w:r>
    </w:p>
    <w:p w14:paraId="505E84B7" w14:textId="1FF513ED" w:rsidR="00A33167" w:rsidRPr="00710845" w:rsidRDefault="00A33167" w:rsidP="00710845">
      <w:pPr>
        <w:ind w:right="-143" w:firstLine="851"/>
        <w:jc w:val="both"/>
        <w:rPr>
          <w:sz w:val="28"/>
          <w:szCs w:val="28"/>
        </w:rPr>
      </w:pPr>
      <w:r w:rsidRPr="00710845">
        <w:rPr>
          <w:sz w:val="28"/>
          <w:szCs w:val="28"/>
        </w:rPr>
        <w:t>3.4. Секретарь Конкурсной комиссии:</w:t>
      </w:r>
    </w:p>
    <w:p w14:paraId="55163A3E" w14:textId="180A39A0" w:rsidR="00A33167" w:rsidRPr="00710845" w:rsidRDefault="00A33167" w:rsidP="00710845">
      <w:pPr>
        <w:ind w:right="-143" w:firstLine="851"/>
        <w:jc w:val="both"/>
        <w:rPr>
          <w:sz w:val="28"/>
          <w:szCs w:val="28"/>
        </w:rPr>
      </w:pPr>
      <w:r w:rsidRPr="00710845">
        <w:rPr>
          <w:sz w:val="28"/>
          <w:szCs w:val="28"/>
        </w:rPr>
        <w:t xml:space="preserve">- решает организационные вопросы, связанные с подготовкой заседания Конкурсной комиссии, извещением членов Конкурсной комиссии о дате, месте </w:t>
      </w:r>
      <w:r w:rsidRPr="00710845">
        <w:rPr>
          <w:sz w:val="28"/>
          <w:szCs w:val="28"/>
        </w:rPr>
        <w:lastRenderedPageBreak/>
        <w:t>и времени проведения заседания Конкурсной комиссии;</w:t>
      </w:r>
    </w:p>
    <w:p w14:paraId="50C54D97" w14:textId="77777777" w:rsidR="00A33167" w:rsidRPr="00710845" w:rsidRDefault="00A33167" w:rsidP="00710845">
      <w:pPr>
        <w:ind w:right="-143" w:firstLine="851"/>
        <w:jc w:val="both"/>
        <w:rPr>
          <w:sz w:val="28"/>
          <w:szCs w:val="28"/>
        </w:rPr>
      </w:pPr>
      <w:r w:rsidRPr="00710845">
        <w:rPr>
          <w:sz w:val="28"/>
          <w:szCs w:val="28"/>
        </w:rPr>
        <w:t>- осуществляет контроль за выполнением плана работы, за выполнением принятых Конкурсной комиссией решений и поручений председателя Конкурсной комиссии;</w:t>
      </w:r>
    </w:p>
    <w:p w14:paraId="3C3E775E" w14:textId="5B517063" w:rsidR="00A33167" w:rsidRPr="00710845" w:rsidRDefault="00A33167" w:rsidP="00710845">
      <w:pPr>
        <w:ind w:right="-143" w:firstLine="851"/>
        <w:jc w:val="both"/>
        <w:rPr>
          <w:sz w:val="28"/>
          <w:szCs w:val="28"/>
        </w:rPr>
      </w:pPr>
      <w:r w:rsidRPr="00710845">
        <w:rPr>
          <w:sz w:val="28"/>
          <w:szCs w:val="28"/>
        </w:rPr>
        <w:t>- организует сбор и подготовку материалов к заседаниям Конкурсной комиссии;</w:t>
      </w:r>
    </w:p>
    <w:p w14:paraId="43761F00" w14:textId="5E5167D2" w:rsidR="00A33167" w:rsidRPr="00710845" w:rsidRDefault="00A33167" w:rsidP="00710845">
      <w:pPr>
        <w:ind w:right="-143" w:firstLine="851"/>
        <w:jc w:val="both"/>
        <w:rPr>
          <w:sz w:val="28"/>
          <w:szCs w:val="28"/>
        </w:rPr>
      </w:pPr>
      <w:r w:rsidRPr="00710845">
        <w:rPr>
          <w:sz w:val="28"/>
          <w:szCs w:val="28"/>
        </w:rPr>
        <w:t>- оформляет протоколы заседаний Конкурсной комиссии.</w:t>
      </w:r>
    </w:p>
    <w:p w14:paraId="25901247" w14:textId="1FCEE5B5" w:rsidR="00A33167" w:rsidRPr="00710845" w:rsidRDefault="00A33167" w:rsidP="00710845">
      <w:pPr>
        <w:ind w:right="-143" w:firstLine="851"/>
        <w:jc w:val="both"/>
        <w:rPr>
          <w:sz w:val="28"/>
          <w:szCs w:val="28"/>
        </w:rPr>
      </w:pPr>
      <w:r w:rsidRPr="00710845">
        <w:rPr>
          <w:spacing w:val="2"/>
          <w:sz w:val="28"/>
          <w:szCs w:val="28"/>
          <w:shd w:val="clear" w:color="auto" w:fill="FFFFFF"/>
        </w:rPr>
        <w:t xml:space="preserve">В отсутствие секретаря Конкурсной комиссии его полномочия осуществляет один из членов </w:t>
      </w:r>
      <w:r w:rsidRPr="00710845">
        <w:rPr>
          <w:sz w:val="28"/>
          <w:szCs w:val="28"/>
        </w:rPr>
        <w:t>Конкурсной</w:t>
      </w:r>
      <w:r w:rsidRPr="00710845">
        <w:rPr>
          <w:spacing w:val="2"/>
          <w:sz w:val="28"/>
          <w:szCs w:val="28"/>
          <w:shd w:val="clear" w:color="auto" w:fill="FFFFFF"/>
        </w:rPr>
        <w:t xml:space="preserve"> комиссии по решению председателя </w:t>
      </w:r>
      <w:r w:rsidRPr="00710845">
        <w:rPr>
          <w:sz w:val="28"/>
          <w:szCs w:val="28"/>
        </w:rPr>
        <w:t>Конкурсной</w:t>
      </w:r>
      <w:r w:rsidRPr="00710845">
        <w:rPr>
          <w:spacing w:val="2"/>
          <w:sz w:val="28"/>
          <w:szCs w:val="28"/>
          <w:shd w:val="clear" w:color="auto" w:fill="FFFFFF"/>
        </w:rPr>
        <w:t xml:space="preserve"> комиссии или его заместителя.</w:t>
      </w:r>
    </w:p>
    <w:p w14:paraId="2319E804" w14:textId="5FF4E347" w:rsidR="00A33167" w:rsidRPr="00710845" w:rsidRDefault="00A33167" w:rsidP="00710845">
      <w:pPr>
        <w:ind w:right="-143" w:firstLine="851"/>
        <w:jc w:val="both"/>
        <w:rPr>
          <w:sz w:val="28"/>
          <w:szCs w:val="28"/>
        </w:rPr>
      </w:pPr>
      <w:r w:rsidRPr="00710845">
        <w:rPr>
          <w:sz w:val="28"/>
          <w:szCs w:val="28"/>
        </w:rPr>
        <w:t>3.5. В заседаниях Конкурсной комиссии участвуют члены Конкурсной комиссии, либо лица, замещающие их (по согласованию).</w:t>
      </w:r>
    </w:p>
    <w:p w14:paraId="33E69A1A" w14:textId="77777777" w:rsidR="00A33167" w:rsidRPr="00710845" w:rsidRDefault="00A33167" w:rsidP="00710845">
      <w:pPr>
        <w:pStyle w:val="ListParagraph"/>
        <w:widowControl w:val="0"/>
        <w:autoSpaceDE w:val="0"/>
        <w:autoSpaceDN w:val="0"/>
        <w:adjustRightInd w:val="0"/>
        <w:spacing w:after="0" w:line="240" w:lineRule="auto"/>
        <w:ind w:left="0" w:right="-143"/>
        <w:jc w:val="center"/>
        <w:rPr>
          <w:rFonts w:ascii="Times New Roman" w:hAnsi="Times New Roman" w:cs="Times New Roman"/>
          <w:b/>
          <w:sz w:val="28"/>
          <w:szCs w:val="28"/>
        </w:rPr>
      </w:pPr>
    </w:p>
    <w:p w14:paraId="30B29736" w14:textId="77777777" w:rsidR="00A33167" w:rsidRPr="00710845" w:rsidRDefault="00A33167" w:rsidP="00710845">
      <w:pPr>
        <w:pStyle w:val="ListParagraph"/>
        <w:widowControl w:val="0"/>
        <w:autoSpaceDE w:val="0"/>
        <w:autoSpaceDN w:val="0"/>
        <w:adjustRightInd w:val="0"/>
        <w:spacing w:after="0" w:line="240" w:lineRule="auto"/>
        <w:ind w:left="0" w:right="-143"/>
        <w:jc w:val="center"/>
        <w:rPr>
          <w:rFonts w:ascii="Times New Roman" w:hAnsi="Times New Roman" w:cs="Times New Roman"/>
          <w:b/>
          <w:sz w:val="28"/>
          <w:szCs w:val="28"/>
        </w:rPr>
      </w:pPr>
      <w:r w:rsidRPr="00710845">
        <w:rPr>
          <w:rFonts w:ascii="Times New Roman" w:hAnsi="Times New Roman" w:cs="Times New Roman"/>
          <w:b/>
          <w:sz w:val="28"/>
          <w:szCs w:val="28"/>
        </w:rPr>
        <w:t>4. Организация работы Конкурсной комиссии</w:t>
      </w:r>
    </w:p>
    <w:p w14:paraId="49C3B23D" w14:textId="653816B3" w:rsidR="00A33167" w:rsidRPr="00710845" w:rsidRDefault="00A33167" w:rsidP="00710845">
      <w:pPr>
        <w:shd w:val="clear" w:color="auto" w:fill="FFFFFF"/>
        <w:ind w:firstLine="851"/>
        <w:jc w:val="both"/>
        <w:textAlignment w:val="baseline"/>
        <w:rPr>
          <w:spacing w:val="2"/>
          <w:sz w:val="28"/>
          <w:szCs w:val="28"/>
        </w:rPr>
      </w:pPr>
      <w:r w:rsidRPr="00710845">
        <w:rPr>
          <w:spacing w:val="2"/>
          <w:sz w:val="28"/>
          <w:szCs w:val="28"/>
        </w:rPr>
        <w:t>4.1.</w:t>
      </w:r>
      <w:r w:rsidR="00710845">
        <w:rPr>
          <w:spacing w:val="2"/>
          <w:sz w:val="28"/>
          <w:szCs w:val="28"/>
        </w:rPr>
        <w:t xml:space="preserve"> </w:t>
      </w:r>
      <w:r w:rsidRPr="00710845">
        <w:rPr>
          <w:spacing w:val="2"/>
          <w:sz w:val="28"/>
          <w:szCs w:val="28"/>
        </w:rPr>
        <w:t>Заседания Конкурсной комиссии проводятся по мере необходимости.</w:t>
      </w:r>
    </w:p>
    <w:p w14:paraId="7399B376" w14:textId="1A4F09CF" w:rsidR="00A33167" w:rsidRPr="00710845" w:rsidRDefault="00A33167" w:rsidP="00710845">
      <w:pPr>
        <w:shd w:val="clear" w:color="auto" w:fill="FFFFFF"/>
        <w:ind w:firstLine="851"/>
        <w:jc w:val="both"/>
        <w:textAlignment w:val="baseline"/>
        <w:rPr>
          <w:spacing w:val="2"/>
          <w:sz w:val="28"/>
          <w:szCs w:val="28"/>
        </w:rPr>
      </w:pPr>
      <w:r w:rsidRPr="00710845">
        <w:rPr>
          <w:spacing w:val="2"/>
          <w:sz w:val="28"/>
          <w:szCs w:val="28"/>
        </w:rPr>
        <w:t>4.2.</w:t>
      </w:r>
      <w:r w:rsidR="00710845">
        <w:rPr>
          <w:spacing w:val="2"/>
          <w:sz w:val="28"/>
          <w:szCs w:val="28"/>
        </w:rPr>
        <w:t xml:space="preserve"> </w:t>
      </w:r>
      <w:r w:rsidRPr="00710845">
        <w:rPr>
          <w:spacing w:val="2"/>
          <w:sz w:val="28"/>
          <w:szCs w:val="28"/>
        </w:rPr>
        <w:t>Заседание Конкурсной комиссии является правомочным, если на нем присутствует более половины ее членов.</w:t>
      </w:r>
    </w:p>
    <w:p w14:paraId="6A86A5E2" w14:textId="33CBBC53" w:rsidR="00A33167" w:rsidRPr="00710845" w:rsidRDefault="00A33167" w:rsidP="00710845">
      <w:pPr>
        <w:shd w:val="clear" w:color="auto" w:fill="FFFFFF"/>
        <w:ind w:firstLine="851"/>
        <w:jc w:val="both"/>
        <w:textAlignment w:val="baseline"/>
        <w:rPr>
          <w:spacing w:val="2"/>
          <w:sz w:val="28"/>
          <w:szCs w:val="28"/>
        </w:rPr>
      </w:pPr>
      <w:r w:rsidRPr="00710845">
        <w:rPr>
          <w:spacing w:val="2"/>
          <w:sz w:val="28"/>
          <w:szCs w:val="28"/>
        </w:rPr>
        <w:t>4.3.</w:t>
      </w:r>
      <w:r w:rsidR="00710845">
        <w:rPr>
          <w:spacing w:val="2"/>
          <w:sz w:val="28"/>
          <w:szCs w:val="28"/>
        </w:rPr>
        <w:t xml:space="preserve"> </w:t>
      </w:r>
      <w:r w:rsidRPr="00710845">
        <w:rPr>
          <w:spacing w:val="2"/>
          <w:sz w:val="28"/>
          <w:szCs w:val="28"/>
        </w:rPr>
        <w:t>Решение Конкурсной комиссии принимается путем голосования простым большинством голосов присутствующих на заседании членов комиссии. При равенстве голосов решающим является голос председателя комиссии.</w:t>
      </w:r>
    </w:p>
    <w:p w14:paraId="4A96BE38" w14:textId="2A049A30" w:rsidR="00A33167" w:rsidRPr="00710845" w:rsidRDefault="00A33167" w:rsidP="00710845">
      <w:pPr>
        <w:shd w:val="clear" w:color="auto" w:fill="FFFFFF"/>
        <w:ind w:firstLine="851"/>
        <w:jc w:val="both"/>
        <w:textAlignment w:val="baseline"/>
        <w:rPr>
          <w:spacing w:val="2"/>
          <w:sz w:val="28"/>
          <w:szCs w:val="28"/>
        </w:rPr>
      </w:pPr>
      <w:r w:rsidRPr="00710845">
        <w:rPr>
          <w:spacing w:val="2"/>
          <w:sz w:val="28"/>
          <w:szCs w:val="28"/>
        </w:rPr>
        <w:t>4.4.</w:t>
      </w:r>
      <w:r w:rsidR="00710845">
        <w:rPr>
          <w:spacing w:val="2"/>
          <w:sz w:val="28"/>
          <w:szCs w:val="28"/>
        </w:rPr>
        <w:t xml:space="preserve"> </w:t>
      </w:r>
      <w:r w:rsidRPr="00710845">
        <w:rPr>
          <w:spacing w:val="2"/>
          <w:sz w:val="28"/>
          <w:szCs w:val="28"/>
        </w:rPr>
        <w:t>Члены Конкурсной комиссии в случае несогласия с решением Конкурсной комиссии вправе зафиксировать в протоколе свое особое мнение.</w:t>
      </w:r>
    </w:p>
    <w:p w14:paraId="140C527F" w14:textId="0D9BFBB5" w:rsidR="00A33167" w:rsidRPr="00710845" w:rsidRDefault="00A33167" w:rsidP="00710845">
      <w:pPr>
        <w:shd w:val="clear" w:color="auto" w:fill="FFFFFF"/>
        <w:ind w:firstLine="851"/>
        <w:jc w:val="both"/>
        <w:textAlignment w:val="baseline"/>
        <w:rPr>
          <w:spacing w:val="2"/>
          <w:sz w:val="28"/>
          <w:szCs w:val="28"/>
        </w:rPr>
      </w:pPr>
      <w:r w:rsidRPr="00710845">
        <w:rPr>
          <w:spacing w:val="2"/>
          <w:sz w:val="28"/>
          <w:szCs w:val="28"/>
        </w:rPr>
        <w:t>4.5.</w:t>
      </w:r>
      <w:r w:rsidR="00710845">
        <w:rPr>
          <w:spacing w:val="2"/>
          <w:sz w:val="28"/>
          <w:szCs w:val="28"/>
        </w:rPr>
        <w:t xml:space="preserve"> </w:t>
      </w:r>
      <w:r w:rsidRPr="00710845">
        <w:rPr>
          <w:spacing w:val="2"/>
          <w:sz w:val="28"/>
          <w:szCs w:val="28"/>
        </w:rPr>
        <w:t>Решения Конкурсной комиссии оформляются протоколом, который подписывается председателем Конкурсной комиссии.</w:t>
      </w:r>
    </w:p>
    <w:p w14:paraId="37C5980C" w14:textId="3414012F" w:rsidR="00A33167" w:rsidRPr="00710845" w:rsidRDefault="00A33167" w:rsidP="00710845">
      <w:pPr>
        <w:shd w:val="clear" w:color="auto" w:fill="FFFFFF"/>
        <w:ind w:firstLine="851"/>
        <w:jc w:val="both"/>
        <w:textAlignment w:val="baseline"/>
        <w:rPr>
          <w:spacing w:val="2"/>
          <w:sz w:val="28"/>
          <w:szCs w:val="28"/>
        </w:rPr>
      </w:pPr>
      <w:r w:rsidRPr="00710845">
        <w:rPr>
          <w:spacing w:val="2"/>
          <w:sz w:val="28"/>
          <w:szCs w:val="28"/>
        </w:rPr>
        <w:t>4.6.</w:t>
      </w:r>
      <w:r w:rsidR="00710845">
        <w:rPr>
          <w:spacing w:val="2"/>
          <w:sz w:val="28"/>
          <w:szCs w:val="28"/>
        </w:rPr>
        <w:t xml:space="preserve"> </w:t>
      </w:r>
      <w:r w:rsidRPr="00710845">
        <w:rPr>
          <w:spacing w:val="2"/>
          <w:sz w:val="28"/>
          <w:szCs w:val="28"/>
        </w:rPr>
        <w:t>На заседания Конкурсной комиссии по решению председателя Конкурсной комиссии помимо постоянных членов могут приглашаться лица, обладающие необходимыми знаниями по вопросам, внесенным в повестку дня.</w:t>
      </w:r>
    </w:p>
    <w:p w14:paraId="530FD4FA" w14:textId="77777777" w:rsidR="00710845" w:rsidRDefault="00710845" w:rsidP="00A33167">
      <w:pPr>
        <w:jc w:val="both"/>
        <w:rPr>
          <w:sz w:val="28"/>
          <w:szCs w:val="28"/>
        </w:rPr>
      </w:pPr>
    </w:p>
    <w:p w14:paraId="091EB379" w14:textId="77777777" w:rsidR="00710845" w:rsidRDefault="00710845" w:rsidP="00A33167">
      <w:pPr>
        <w:jc w:val="both"/>
        <w:rPr>
          <w:sz w:val="28"/>
          <w:szCs w:val="28"/>
        </w:rPr>
      </w:pPr>
    </w:p>
    <w:p w14:paraId="5705F379" w14:textId="77777777" w:rsidR="00710845" w:rsidRDefault="00710845" w:rsidP="00A33167">
      <w:pPr>
        <w:jc w:val="both"/>
        <w:rPr>
          <w:sz w:val="28"/>
          <w:szCs w:val="28"/>
        </w:rPr>
      </w:pPr>
    </w:p>
    <w:p w14:paraId="242BEC0B" w14:textId="0E428ACB" w:rsidR="001E2056" w:rsidRPr="00710845" w:rsidRDefault="00A33167" w:rsidP="00A33167">
      <w:pPr>
        <w:jc w:val="both"/>
        <w:rPr>
          <w:sz w:val="28"/>
          <w:szCs w:val="28"/>
        </w:rPr>
      </w:pPr>
      <w:r w:rsidRPr="00710845">
        <w:rPr>
          <w:sz w:val="28"/>
          <w:szCs w:val="28"/>
        </w:rPr>
        <w:t>Глава Вышневолоцкого городского округа                                          Н.П. Рощина</w:t>
      </w:r>
    </w:p>
    <w:sectPr w:rsidR="001E2056" w:rsidRPr="00710845" w:rsidSect="0057505D">
      <w:headerReference w:type="default" r:id="rId12"/>
      <w:pgSz w:w="11900" w:h="16840"/>
      <w:pgMar w:top="1134" w:right="907" w:bottom="1134" w:left="1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04EDE" w14:textId="77777777" w:rsidR="00B04434" w:rsidRDefault="00B04434" w:rsidP="008B40DE">
      <w:r>
        <w:separator/>
      </w:r>
    </w:p>
  </w:endnote>
  <w:endnote w:type="continuationSeparator" w:id="0">
    <w:p w14:paraId="219CA7D4" w14:textId="77777777" w:rsidR="00B04434" w:rsidRDefault="00B04434"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9E727" w14:textId="77777777" w:rsidR="00B04434" w:rsidRDefault="00B04434" w:rsidP="008B40DE">
      <w:r>
        <w:separator/>
      </w:r>
    </w:p>
  </w:footnote>
  <w:footnote w:type="continuationSeparator" w:id="0">
    <w:p w14:paraId="1C84C5FA" w14:textId="77777777" w:rsidR="00B04434" w:rsidRDefault="00B04434"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FD38" w14:textId="77777777" w:rsidR="00173C52" w:rsidRDefault="00173C52">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9DF"/>
    <w:multiLevelType w:val="hybridMultilevel"/>
    <w:tmpl w:val="6A5E14B8"/>
    <w:lvl w:ilvl="0" w:tplc="A8182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51297"/>
    <w:multiLevelType w:val="multilevel"/>
    <w:tmpl w:val="DF044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3"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BF015DE"/>
    <w:multiLevelType w:val="multilevel"/>
    <w:tmpl w:val="7FEACAEE"/>
    <w:lvl w:ilvl="0">
      <w:start w:val="1"/>
      <w:numFmt w:val="decimal"/>
      <w:lvlText w:val="%1."/>
      <w:lvlJc w:val="left"/>
      <w:pPr>
        <w:ind w:left="1065" w:hanging="360"/>
      </w:pPr>
      <w:rPr>
        <w:rFonts w:hint="default"/>
        <w:spacing w:val="-20"/>
      </w:rPr>
    </w:lvl>
    <w:lvl w:ilvl="1">
      <w:start w:val="2"/>
      <w:numFmt w:val="decimal"/>
      <w:isLgl/>
      <w:lvlText w:val="%1.%2"/>
      <w:lvlJc w:val="left"/>
      <w:pPr>
        <w:ind w:left="1525" w:hanging="39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465" w:hanging="1800"/>
      </w:pPr>
      <w:rPr>
        <w:rFonts w:hint="default"/>
      </w:rPr>
    </w:lvl>
  </w:abstractNum>
  <w:abstractNum w:abstractNumId="5" w15:restartNumberingAfterBreak="0">
    <w:nsid w:val="0EF27F3D"/>
    <w:multiLevelType w:val="multilevel"/>
    <w:tmpl w:val="1930A014"/>
    <w:lvl w:ilvl="0">
      <w:start w:val="1"/>
      <w:numFmt w:val="decimal"/>
      <w:lvlText w:val="%1."/>
      <w:lvlJc w:val="left"/>
      <w:pPr>
        <w:tabs>
          <w:tab w:val="num" w:pos="420"/>
        </w:tabs>
        <w:ind w:left="420" w:hanging="420"/>
      </w:pPr>
    </w:lvl>
    <w:lvl w:ilvl="1">
      <w:start w:val="1"/>
      <w:numFmt w:val="decimal"/>
      <w:lvlText w:val="%1.%2."/>
      <w:lvlJc w:val="left"/>
      <w:pPr>
        <w:tabs>
          <w:tab w:val="num" w:pos="1713"/>
        </w:tabs>
        <w:ind w:left="1713" w:hanging="720"/>
      </w:pPr>
    </w:lvl>
    <w:lvl w:ilvl="2">
      <w:start w:val="1"/>
      <w:numFmt w:val="decimal"/>
      <w:lvlText w:val="%1.%2.%3."/>
      <w:lvlJc w:val="left"/>
      <w:pPr>
        <w:tabs>
          <w:tab w:val="num" w:pos="3000"/>
        </w:tabs>
        <w:ind w:left="3000" w:hanging="720"/>
      </w:pPr>
    </w:lvl>
    <w:lvl w:ilvl="3">
      <w:start w:val="1"/>
      <w:numFmt w:val="decimal"/>
      <w:lvlText w:val="%1.%2.%3.%4."/>
      <w:lvlJc w:val="left"/>
      <w:pPr>
        <w:tabs>
          <w:tab w:val="num" w:pos="4500"/>
        </w:tabs>
        <w:ind w:left="4500" w:hanging="1080"/>
      </w:pPr>
    </w:lvl>
    <w:lvl w:ilvl="4">
      <w:start w:val="1"/>
      <w:numFmt w:val="decimal"/>
      <w:lvlText w:val="%1.%2.%3.%4.%5."/>
      <w:lvlJc w:val="left"/>
      <w:pPr>
        <w:tabs>
          <w:tab w:val="num" w:pos="5640"/>
        </w:tabs>
        <w:ind w:left="5640" w:hanging="1080"/>
      </w:pPr>
    </w:lvl>
    <w:lvl w:ilvl="5">
      <w:start w:val="1"/>
      <w:numFmt w:val="decimal"/>
      <w:lvlText w:val="%1.%2.%3.%4.%5.%6."/>
      <w:lvlJc w:val="left"/>
      <w:pPr>
        <w:tabs>
          <w:tab w:val="num" w:pos="7140"/>
        </w:tabs>
        <w:ind w:left="7140" w:hanging="1440"/>
      </w:pPr>
    </w:lvl>
    <w:lvl w:ilvl="6">
      <w:start w:val="1"/>
      <w:numFmt w:val="decimal"/>
      <w:lvlText w:val="%1.%2.%3.%4.%5.%6.%7."/>
      <w:lvlJc w:val="left"/>
      <w:pPr>
        <w:tabs>
          <w:tab w:val="num" w:pos="8640"/>
        </w:tabs>
        <w:ind w:left="8640" w:hanging="1800"/>
      </w:pPr>
    </w:lvl>
    <w:lvl w:ilvl="7">
      <w:start w:val="1"/>
      <w:numFmt w:val="decimal"/>
      <w:lvlText w:val="%1.%2.%3.%4.%5.%6.%7.%8."/>
      <w:lvlJc w:val="left"/>
      <w:pPr>
        <w:tabs>
          <w:tab w:val="num" w:pos="9780"/>
        </w:tabs>
        <w:ind w:left="9780" w:hanging="1800"/>
      </w:pPr>
    </w:lvl>
    <w:lvl w:ilvl="8">
      <w:start w:val="1"/>
      <w:numFmt w:val="decimal"/>
      <w:lvlText w:val="%1.%2.%3.%4.%5.%6.%7.%8.%9."/>
      <w:lvlJc w:val="left"/>
      <w:pPr>
        <w:tabs>
          <w:tab w:val="num" w:pos="11280"/>
        </w:tabs>
        <w:ind w:left="11280" w:hanging="2160"/>
      </w:pPr>
    </w:lvl>
  </w:abstractNum>
  <w:abstractNum w:abstractNumId="6" w15:restartNumberingAfterBreak="0">
    <w:nsid w:val="120F054F"/>
    <w:multiLevelType w:val="multilevel"/>
    <w:tmpl w:val="BD26DB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8650962"/>
    <w:multiLevelType w:val="hybridMultilevel"/>
    <w:tmpl w:val="70FA9DD4"/>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9" w15:restartNumberingAfterBreak="0">
    <w:nsid w:val="19701225"/>
    <w:multiLevelType w:val="hybridMultilevel"/>
    <w:tmpl w:val="CF3260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985DE8"/>
    <w:multiLevelType w:val="hybridMultilevel"/>
    <w:tmpl w:val="6ADC0EE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7207F5"/>
    <w:multiLevelType w:val="hybridMultilevel"/>
    <w:tmpl w:val="D11E091A"/>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C470FD9"/>
    <w:multiLevelType w:val="multilevel"/>
    <w:tmpl w:val="967C86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CE81DEC"/>
    <w:multiLevelType w:val="multilevel"/>
    <w:tmpl w:val="43A0C3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1D394E26"/>
    <w:multiLevelType w:val="hybridMultilevel"/>
    <w:tmpl w:val="14BE083A"/>
    <w:lvl w:ilvl="0" w:tplc="A622D564">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15:restartNumberingAfterBreak="0">
    <w:nsid w:val="1F122B51"/>
    <w:multiLevelType w:val="hybridMultilevel"/>
    <w:tmpl w:val="B87AC522"/>
    <w:lvl w:ilvl="0" w:tplc="224E7C38">
      <w:start w:val="1"/>
      <w:numFmt w:val="decimal"/>
      <w:lvlText w:val="%1."/>
      <w:lvlJc w:val="left"/>
      <w:pPr>
        <w:ind w:left="1920" w:hanging="360"/>
      </w:pPr>
      <w:rPr>
        <w:rFonts w:cs="Times New Roman" w:hint="default"/>
        <w:b w:val="0"/>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16" w15:restartNumberingAfterBreak="0">
    <w:nsid w:val="2245594A"/>
    <w:multiLevelType w:val="multilevel"/>
    <w:tmpl w:val="E4424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A55382"/>
    <w:multiLevelType w:val="hybridMultilevel"/>
    <w:tmpl w:val="537626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2CE7F91"/>
    <w:multiLevelType w:val="multilevel"/>
    <w:tmpl w:val="6AE2E6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47D1B73"/>
    <w:multiLevelType w:val="hybridMultilevel"/>
    <w:tmpl w:val="ED9C22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21" w15:restartNumberingAfterBreak="0">
    <w:nsid w:val="29D05B79"/>
    <w:multiLevelType w:val="multilevel"/>
    <w:tmpl w:val="D98A22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2BC1443B"/>
    <w:multiLevelType w:val="multilevel"/>
    <w:tmpl w:val="775A5A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2F1F7921"/>
    <w:multiLevelType w:val="hybridMultilevel"/>
    <w:tmpl w:val="46EADBF6"/>
    <w:lvl w:ilvl="0" w:tplc="A260D0D6">
      <w:start w:val="5"/>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15:restartNumberingAfterBreak="0">
    <w:nsid w:val="363A1D2E"/>
    <w:multiLevelType w:val="hybridMultilevel"/>
    <w:tmpl w:val="31062862"/>
    <w:lvl w:ilvl="0" w:tplc="A1BE7ED2">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C25C66"/>
    <w:multiLevelType w:val="hybridMultilevel"/>
    <w:tmpl w:val="785849E4"/>
    <w:lvl w:ilvl="0" w:tplc="4776D4E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15:restartNumberingAfterBreak="0">
    <w:nsid w:val="3CCA594F"/>
    <w:multiLevelType w:val="multilevel"/>
    <w:tmpl w:val="E02CA2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D88486B"/>
    <w:multiLevelType w:val="multilevel"/>
    <w:tmpl w:val="F05E09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3DDD0A2E"/>
    <w:multiLevelType w:val="hybridMultilevel"/>
    <w:tmpl w:val="B20E6902"/>
    <w:lvl w:ilvl="0" w:tplc="EB62CCF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9" w15:restartNumberingAfterBreak="0">
    <w:nsid w:val="3EFC0DCE"/>
    <w:multiLevelType w:val="multilevel"/>
    <w:tmpl w:val="90069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41CD0773"/>
    <w:multiLevelType w:val="hybridMultilevel"/>
    <w:tmpl w:val="3ABEF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2AA471E"/>
    <w:multiLevelType w:val="multilevel"/>
    <w:tmpl w:val="FBF69D4A"/>
    <w:lvl w:ilvl="0">
      <w:start w:val="1"/>
      <w:numFmt w:val="decimal"/>
      <w:lvlText w:val="%1."/>
      <w:lvlJc w:val="left"/>
      <w:pPr>
        <w:ind w:left="390" w:hanging="39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32" w15:restartNumberingAfterBreak="0">
    <w:nsid w:val="47276328"/>
    <w:multiLevelType w:val="hybridMultilevel"/>
    <w:tmpl w:val="032601AC"/>
    <w:lvl w:ilvl="0" w:tplc="5EBA6B38">
      <w:start w:val="1"/>
      <w:numFmt w:val="decimal"/>
      <w:lvlText w:val="%1."/>
      <w:lvlJc w:val="left"/>
      <w:pPr>
        <w:ind w:left="1350" w:hanging="63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472F19A5"/>
    <w:multiLevelType w:val="hybridMultilevel"/>
    <w:tmpl w:val="9FBA2438"/>
    <w:lvl w:ilvl="0" w:tplc="926499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47764814"/>
    <w:multiLevelType w:val="hybridMultilevel"/>
    <w:tmpl w:val="55D661EE"/>
    <w:lvl w:ilvl="0" w:tplc="61F2E874">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4B680739"/>
    <w:multiLevelType w:val="hybridMultilevel"/>
    <w:tmpl w:val="D1DEDF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5C9174E2"/>
    <w:multiLevelType w:val="multilevel"/>
    <w:tmpl w:val="9F065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0931A1"/>
    <w:multiLevelType w:val="hybridMultilevel"/>
    <w:tmpl w:val="C95AF69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9D6C2F"/>
    <w:multiLevelType w:val="multilevel"/>
    <w:tmpl w:val="42C61B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68DD444E"/>
    <w:multiLevelType w:val="hybridMultilevel"/>
    <w:tmpl w:val="667AF164"/>
    <w:lvl w:ilvl="0" w:tplc="A81827B8">
      <w:start w:val="1"/>
      <w:numFmt w:val="bullet"/>
      <w:lvlText w:val=""/>
      <w:lvlJc w:val="left"/>
      <w:pPr>
        <w:ind w:left="928" w:hanging="360"/>
      </w:pPr>
      <w:rPr>
        <w:rFonts w:ascii="Symbol" w:hAnsi="Symbol" w:hint="default"/>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40"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1" w15:restartNumberingAfterBreak="0">
    <w:nsid w:val="733F1B3E"/>
    <w:multiLevelType w:val="hybridMultilevel"/>
    <w:tmpl w:val="A88C9AD6"/>
    <w:lvl w:ilvl="0" w:tplc="B87C1770">
      <w:start w:val="1"/>
      <w:numFmt w:val="upperRoman"/>
      <w:lvlText w:val="%1."/>
      <w:lvlJc w:val="left"/>
      <w:pPr>
        <w:ind w:left="1515" w:hanging="72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2" w15:restartNumberingAfterBreak="0">
    <w:nsid w:val="74621B5E"/>
    <w:multiLevelType w:val="hybridMultilevel"/>
    <w:tmpl w:val="42B20352"/>
    <w:lvl w:ilvl="0" w:tplc="B28C374E">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3"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77E97A36"/>
    <w:multiLevelType w:val="hybridMultilevel"/>
    <w:tmpl w:val="50683DAE"/>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A235C46"/>
    <w:multiLevelType w:val="hybridMultilevel"/>
    <w:tmpl w:val="9E267EA2"/>
    <w:lvl w:ilvl="0" w:tplc="E47E4DE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6" w15:restartNumberingAfterBreak="0">
    <w:nsid w:val="7D00315E"/>
    <w:multiLevelType w:val="hybridMultilevel"/>
    <w:tmpl w:val="59F22DEA"/>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D5F02F7"/>
    <w:multiLevelType w:val="hybridMultilevel"/>
    <w:tmpl w:val="DC867FD6"/>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3"/>
  </w:num>
  <w:num w:numId="2">
    <w:abstractNumId w:val="8"/>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40"/>
  </w:num>
  <w:num w:numId="5">
    <w:abstractNumId w:val="2"/>
  </w:num>
  <w:num w:numId="6">
    <w:abstractNumId w:val="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8"/>
  </w:num>
  <w:num w:numId="10">
    <w:abstractNumId w:val="1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4"/>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46"/>
  </w:num>
  <w:num w:numId="20">
    <w:abstractNumId w:val="7"/>
  </w:num>
  <w:num w:numId="21">
    <w:abstractNumId w:val="47"/>
  </w:num>
  <w:num w:numId="22">
    <w:abstractNumId w:val="44"/>
  </w:num>
  <w:num w:numId="23">
    <w:abstractNumId w:val="39"/>
  </w:num>
  <w:num w:numId="24">
    <w:abstractNumId w:val="11"/>
  </w:num>
  <w:num w:numId="25">
    <w:abstractNumId w:val="16"/>
  </w:num>
  <w:num w:numId="26">
    <w:abstractNumId w:val="37"/>
  </w:num>
  <w:num w:numId="27">
    <w:abstractNumId w:val="9"/>
  </w:num>
  <w:num w:numId="28">
    <w:abstractNumId w:val="6"/>
  </w:num>
  <w:num w:numId="29">
    <w:abstractNumId w:val="38"/>
  </w:num>
  <w:num w:numId="30">
    <w:abstractNumId w:val="22"/>
  </w:num>
  <w:num w:numId="31">
    <w:abstractNumId w:val="18"/>
  </w:num>
  <w:num w:numId="32">
    <w:abstractNumId w:val="29"/>
  </w:num>
  <w:num w:numId="33">
    <w:abstractNumId w:val="26"/>
  </w:num>
  <w:num w:numId="34">
    <w:abstractNumId w:val="27"/>
  </w:num>
  <w:num w:numId="35">
    <w:abstractNumId w:val="21"/>
  </w:num>
  <w:num w:numId="36">
    <w:abstractNumId w:val="13"/>
  </w:num>
  <w:num w:numId="37">
    <w:abstractNumId w:val="32"/>
  </w:num>
  <w:num w:numId="38">
    <w:abstractNumId w:val="19"/>
  </w:num>
  <w:num w:numId="39">
    <w:abstractNumId w:val="15"/>
  </w:num>
  <w:num w:numId="40">
    <w:abstractNumId w:val="14"/>
  </w:num>
  <w:num w:numId="41">
    <w:abstractNumId w:val="41"/>
  </w:num>
  <w:num w:numId="42">
    <w:abstractNumId w:val="4"/>
  </w:num>
  <w:num w:numId="43">
    <w:abstractNumId w:val="45"/>
  </w:num>
  <w:num w:numId="44">
    <w:abstractNumId w:val="31"/>
  </w:num>
  <w:num w:numId="45">
    <w:abstractNumId w:val="12"/>
  </w:num>
  <w:num w:numId="46">
    <w:abstractNumId w:val="33"/>
  </w:num>
  <w:num w:numId="47">
    <w:abstractNumId w:val="36"/>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03A36"/>
    <w:rsid w:val="0000615B"/>
    <w:rsid w:val="000108F5"/>
    <w:rsid w:val="00012288"/>
    <w:rsid w:val="00015135"/>
    <w:rsid w:val="00015493"/>
    <w:rsid w:val="000170D0"/>
    <w:rsid w:val="00021944"/>
    <w:rsid w:val="00022695"/>
    <w:rsid w:val="0002415E"/>
    <w:rsid w:val="000311D9"/>
    <w:rsid w:val="000354BB"/>
    <w:rsid w:val="00041D16"/>
    <w:rsid w:val="0004348D"/>
    <w:rsid w:val="00043F0E"/>
    <w:rsid w:val="00050236"/>
    <w:rsid w:val="000516D1"/>
    <w:rsid w:val="000550D5"/>
    <w:rsid w:val="00056FAB"/>
    <w:rsid w:val="0006060E"/>
    <w:rsid w:val="00063237"/>
    <w:rsid w:val="00065DEB"/>
    <w:rsid w:val="00067EB3"/>
    <w:rsid w:val="00070EEA"/>
    <w:rsid w:val="0007209B"/>
    <w:rsid w:val="00072848"/>
    <w:rsid w:val="00072954"/>
    <w:rsid w:val="00073B10"/>
    <w:rsid w:val="00075449"/>
    <w:rsid w:val="00075A85"/>
    <w:rsid w:val="00076150"/>
    <w:rsid w:val="0007657A"/>
    <w:rsid w:val="0008067B"/>
    <w:rsid w:val="00083D23"/>
    <w:rsid w:val="00083E55"/>
    <w:rsid w:val="0008602E"/>
    <w:rsid w:val="0008678C"/>
    <w:rsid w:val="00086CF9"/>
    <w:rsid w:val="00086E35"/>
    <w:rsid w:val="000871F0"/>
    <w:rsid w:val="00087BCE"/>
    <w:rsid w:val="00087E72"/>
    <w:rsid w:val="00090BDC"/>
    <w:rsid w:val="00092BF5"/>
    <w:rsid w:val="00093995"/>
    <w:rsid w:val="000973AB"/>
    <w:rsid w:val="000A0A8D"/>
    <w:rsid w:val="000A3BE5"/>
    <w:rsid w:val="000A40D4"/>
    <w:rsid w:val="000A6C42"/>
    <w:rsid w:val="000B0833"/>
    <w:rsid w:val="000B410F"/>
    <w:rsid w:val="000B4678"/>
    <w:rsid w:val="000B779D"/>
    <w:rsid w:val="000C0916"/>
    <w:rsid w:val="000C0A77"/>
    <w:rsid w:val="000C0F3F"/>
    <w:rsid w:val="000C19BC"/>
    <w:rsid w:val="000C7491"/>
    <w:rsid w:val="000C7F98"/>
    <w:rsid w:val="000D15A5"/>
    <w:rsid w:val="000D3E13"/>
    <w:rsid w:val="000D4BF3"/>
    <w:rsid w:val="000D55B0"/>
    <w:rsid w:val="000D6DB0"/>
    <w:rsid w:val="000D738E"/>
    <w:rsid w:val="000E11CA"/>
    <w:rsid w:val="000E1DF1"/>
    <w:rsid w:val="000E1FDB"/>
    <w:rsid w:val="000E441A"/>
    <w:rsid w:val="000E65BB"/>
    <w:rsid w:val="000F4016"/>
    <w:rsid w:val="000F4889"/>
    <w:rsid w:val="000F66C7"/>
    <w:rsid w:val="001012E4"/>
    <w:rsid w:val="00106578"/>
    <w:rsid w:val="001114AD"/>
    <w:rsid w:val="00115A5C"/>
    <w:rsid w:val="00115E80"/>
    <w:rsid w:val="00117CD2"/>
    <w:rsid w:val="00121AD5"/>
    <w:rsid w:val="00123A69"/>
    <w:rsid w:val="00124A6D"/>
    <w:rsid w:val="00125BBA"/>
    <w:rsid w:val="0012602E"/>
    <w:rsid w:val="0012638C"/>
    <w:rsid w:val="00126516"/>
    <w:rsid w:val="00126BD8"/>
    <w:rsid w:val="00127DA5"/>
    <w:rsid w:val="00131AB7"/>
    <w:rsid w:val="00131BD4"/>
    <w:rsid w:val="00132057"/>
    <w:rsid w:val="00133C2E"/>
    <w:rsid w:val="00135492"/>
    <w:rsid w:val="00135725"/>
    <w:rsid w:val="00137740"/>
    <w:rsid w:val="00140480"/>
    <w:rsid w:val="00141379"/>
    <w:rsid w:val="001417D4"/>
    <w:rsid w:val="00141DA6"/>
    <w:rsid w:val="00143030"/>
    <w:rsid w:val="0014310B"/>
    <w:rsid w:val="00145FFF"/>
    <w:rsid w:val="00146E87"/>
    <w:rsid w:val="0015029D"/>
    <w:rsid w:val="00150951"/>
    <w:rsid w:val="00150F8C"/>
    <w:rsid w:val="00155EAD"/>
    <w:rsid w:val="001560FE"/>
    <w:rsid w:val="00160753"/>
    <w:rsid w:val="00160B80"/>
    <w:rsid w:val="00166212"/>
    <w:rsid w:val="00166524"/>
    <w:rsid w:val="0017027C"/>
    <w:rsid w:val="00173C52"/>
    <w:rsid w:val="001754D6"/>
    <w:rsid w:val="001755AB"/>
    <w:rsid w:val="0018047D"/>
    <w:rsid w:val="001851D1"/>
    <w:rsid w:val="001866BB"/>
    <w:rsid w:val="00187E17"/>
    <w:rsid w:val="00192415"/>
    <w:rsid w:val="0019675E"/>
    <w:rsid w:val="00197BD7"/>
    <w:rsid w:val="001A2AA9"/>
    <w:rsid w:val="001A34F6"/>
    <w:rsid w:val="001A67BD"/>
    <w:rsid w:val="001B02FA"/>
    <w:rsid w:val="001B05C3"/>
    <w:rsid w:val="001B0FE1"/>
    <w:rsid w:val="001B1BB3"/>
    <w:rsid w:val="001B34EE"/>
    <w:rsid w:val="001B4A78"/>
    <w:rsid w:val="001B4D0A"/>
    <w:rsid w:val="001B6A36"/>
    <w:rsid w:val="001B73DD"/>
    <w:rsid w:val="001B7AF0"/>
    <w:rsid w:val="001B7BB7"/>
    <w:rsid w:val="001C11EA"/>
    <w:rsid w:val="001C4C14"/>
    <w:rsid w:val="001D0F02"/>
    <w:rsid w:val="001D1B0B"/>
    <w:rsid w:val="001D5AF4"/>
    <w:rsid w:val="001D7D0D"/>
    <w:rsid w:val="001E09FC"/>
    <w:rsid w:val="001E2056"/>
    <w:rsid w:val="001E29B2"/>
    <w:rsid w:val="001E2AC2"/>
    <w:rsid w:val="001E2BD5"/>
    <w:rsid w:val="001E3C03"/>
    <w:rsid w:val="001E5544"/>
    <w:rsid w:val="001E6321"/>
    <w:rsid w:val="001F1BDE"/>
    <w:rsid w:val="001F20B4"/>
    <w:rsid w:val="001F2908"/>
    <w:rsid w:val="001F37B3"/>
    <w:rsid w:val="001F568C"/>
    <w:rsid w:val="002000B2"/>
    <w:rsid w:val="00200F5A"/>
    <w:rsid w:val="00201674"/>
    <w:rsid w:val="00204925"/>
    <w:rsid w:val="00205E42"/>
    <w:rsid w:val="002061E3"/>
    <w:rsid w:val="00207191"/>
    <w:rsid w:val="00210B86"/>
    <w:rsid w:val="002110CD"/>
    <w:rsid w:val="00214676"/>
    <w:rsid w:val="00214F3A"/>
    <w:rsid w:val="00215636"/>
    <w:rsid w:val="002204D8"/>
    <w:rsid w:val="00220B98"/>
    <w:rsid w:val="00220F1B"/>
    <w:rsid w:val="0022219D"/>
    <w:rsid w:val="00223459"/>
    <w:rsid w:val="0022373F"/>
    <w:rsid w:val="00225436"/>
    <w:rsid w:val="002277BD"/>
    <w:rsid w:val="00227DA9"/>
    <w:rsid w:val="002309FD"/>
    <w:rsid w:val="002311A9"/>
    <w:rsid w:val="00231515"/>
    <w:rsid w:val="002333EB"/>
    <w:rsid w:val="00233747"/>
    <w:rsid w:val="002365AB"/>
    <w:rsid w:val="00241A07"/>
    <w:rsid w:val="00241F51"/>
    <w:rsid w:val="002425C9"/>
    <w:rsid w:val="002449CC"/>
    <w:rsid w:val="00244BB5"/>
    <w:rsid w:val="00244DF9"/>
    <w:rsid w:val="00244EEB"/>
    <w:rsid w:val="00244FC0"/>
    <w:rsid w:val="0024544F"/>
    <w:rsid w:val="00250C6E"/>
    <w:rsid w:val="00251E36"/>
    <w:rsid w:val="00252DC0"/>
    <w:rsid w:val="00253E6B"/>
    <w:rsid w:val="00254739"/>
    <w:rsid w:val="00254E64"/>
    <w:rsid w:val="00255489"/>
    <w:rsid w:val="0025669D"/>
    <w:rsid w:val="0025723C"/>
    <w:rsid w:val="002602E1"/>
    <w:rsid w:val="00261529"/>
    <w:rsid w:val="00261F24"/>
    <w:rsid w:val="0026207B"/>
    <w:rsid w:val="00262A11"/>
    <w:rsid w:val="00265DFB"/>
    <w:rsid w:val="00271AD1"/>
    <w:rsid w:val="00273E3F"/>
    <w:rsid w:val="00275E05"/>
    <w:rsid w:val="00276DF7"/>
    <w:rsid w:val="002773EC"/>
    <w:rsid w:val="0027771C"/>
    <w:rsid w:val="00280634"/>
    <w:rsid w:val="002807B0"/>
    <w:rsid w:val="002828E7"/>
    <w:rsid w:val="00282C7E"/>
    <w:rsid w:val="00285373"/>
    <w:rsid w:val="00285C64"/>
    <w:rsid w:val="00286C0D"/>
    <w:rsid w:val="00292ECA"/>
    <w:rsid w:val="002940E8"/>
    <w:rsid w:val="002949CD"/>
    <w:rsid w:val="002954C9"/>
    <w:rsid w:val="00295876"/>
    <w:rsid w:val="00295893"/>
    <w:rsid w:val="00296E19"/>
    <w:rsid w:val="002A08F0"/>
    <w:rsid w:val="002A0A91"/>
    <w:rsid w:val="002A3BD8"/>
    <w:rsid w:val="002A3EC2"/>
    <w:rsid w:val="002A45F4"/>
    <w:rsid w:val="002A4DBA"/>
    <w:rsid w:val="002A70CD"/>
    <w:rsid w:val="002B32C6"/>
    <w:rsid w:val="002B3342"/>
    <w:rsid w:val="002B4D9E"/>
    <w:rsid w:val="002B7BA7"/>
    <w:rsid w:val="002C1490"/>
    <w:rsid w:val="002C158A"/>
    <w:rsid w:val="002C3039"/>
    <w:rsid w:val="002C38DD"/>
    <w:rsid w:val="002C7540"/>
    <w:rsid w:val="002C7829"/>
    <w:rsid w:val="002D091D"/>
    <w:rsid w:val="002D0C4A"/>
    <w:rsid w:val="002D0C50"/>
    <w:rsid w:val="002D26CC"/>
    <w:rsid w:val="002D2B08"/>
    <w:rsid w:val="002E2549"/>
    <w:rsid w:val="002E3BF4"/>
    <w:rsid w:val="002E50AA"/>
    <w:rsid w:val="002F04A6"/>
    <w:rsid w:val="002F18AF"/>
    <w:rsid w:val="002F37A4"/>
    <w:rsid w:val="002F4293"/>
    <w:rsid w:val="002F7151"/>
    <w:rsid w:val="002F786A"/>
    <w:rsid w:val="003010D3"/>
    <w:rsid w:val="0030139A"/>
    <w:rsid w:val="00301A5F"/>
    <w:rsid w:val="0030239C"/>
    <w:rsid w:val="003032A0"/>
    <w:rsid w:val="003103DF"/>
    <w:rsid w:val="0031086E"/>
    <w:rsid w:val="00310BAF"/>
    <w:rsid w:val="00313183"/>
    <w:rsid w:val="00313709"/>
    <w:rsid w:val="00313E42"/>
    <w:rsid w:val="003142F4"/>
    <w:rsid w:val="00314CA4"/>
    <w:rsid w:val="0032117B"/>
    <w:rsid w:val="00322330"/>
    <w:rsid w:val="00322C06"/>
    <w:rsid w:val="00323447"/>
    <w:rsid w:val="003262C0"/>
    <w:rsid w:val="00326428"/>
    <w:rsid w:val="003275CE"/>
    <w:rsid w:val="00330F6F"/>
    <w:rsid w:val="0033144B"/>
    <w:rsid w:val="00331853"/>
    <w:rsid w:val="003331A8"/>
    <w:rsid w:val="00333FF8"/>
    <w:rsid w:val="00335206"/>
    <w:rsid w:val="00335604"/>
    <w:rsid w:val="00335AA2"/>
    <w:rsid w:val="00335B00"/>
    <w:rsid w:val="00335B96"/>
    <w:rsid w:val="00336377"/>
    <w:rsid w:val="00337028"/>
    <w:rsid w:val="0033794E"/>
    <w:rsid w:val="00340A67"/>
    <w:rsid w:val="00342F5A"/>
    <w:rsid w:val="003435E2"/>
    <w:rsid w:val="00345F7D"/>
    <w:rsid w:val="003475C0"/>
    <w:rsid w:val="003504C6"/>
    <w:rsid w:val="00350FC1"/>
    <w:rsid w:val="00352C55"/>
    <w:rsid w:val="00353722"/>
    <w:rsid w:val="003541D6"/>
    <w:rsid w:val="003545F8"/>
    <w:rsid w:val="00357AF0"/>
    <w:rsid w:val="00360D7E"/>
    <w:rsid w:val="003610CD"/>
    <w:rsid w:val="003620C1"/>
    <w:rsid w:val="003633C6"/>
    <w:rsid w:val="00363D9D"/>
    <w:rsid w:val="003648B1"/>
    <w:rsid w:val="00370C29"/>
    <w:rsid w:val="0037239E"/>
    <w:rsid w:val="00372DBB"/>
    <w:rsid w:val="00373D86"/>
    <w:rsid w:val="00380783"/>
    <w:rsid w:val="0038570A"/>
    <w:rsid w:val="00386E13"/>
    <w:rsid w:val="00390216"/>
    <w:rsid w:val="00392E5D"/>
    <w:rsid w:val="00393869"/>
    <w:rsid w:val="00394C9C"/>
    <w:rsid w:val="00395A7B"/>
    <w:rsid w:val="00397C30"/>
    <w:rsid w:val="003A2220"/>
    <w:rsid w:val="003A25BA"/>
    <w:rsid w:val="003A2A86"/>
    <w:rsid w:val="003A3CCF"/>
    <w:rsid w:val="003A42BF"/>
    <w:rsid w:val="003A42EE"/>
    <w:rsid w:val="003A4A40"/>
    <w:rsid w:val="003A6178"/>
    <w:rsid w:val="003B150C"/>
    <w:rsid w:val="003B1832"/>
    <w:rsid w:val="003B1BA0"/>
    <w:rsid w:val="003B21FF"/>
    <w:rsid w:val="003B2628"/>
    <w:rsid w:val="003B2D89"/>
    <w:rsid w:val="003C096D"/>
    <w:rsid w:val="003C30F8"/>
    <w:rsid w:val="003C4748"/>
    <w:rsid w:val="003C57C3"/>
    <w:rsid w:val="003C7B36"/>
    <w:rsid w:val="003D1B59"/>
    <w:rsid w:val="003D2703"/>
    <w:rsid w:val="003D2D3E"/>
    <w:rsid w:val="003D4597"/>
    <w:rsid w:val="003D4C72"/>
    <w:rsid w:val="003D72E2"/>
    <w:rsid w:val="003D7B1C"/>
    <w:rsid w:val="003E05B0"/>
    <w:rsid w:val="003E189A"/>
    <w:rsid w:val="003E3CD8"/>
    <w:rsid w:val="003E54BD"/>
    <w:rsid w:val="003E6228"/>
    <w:rsid w:val="003F243A"/>
    <w:rsid w:val="003F2503"/>
    <w:rsid w:val="003F2DD9"/>
    <w:rsid w:val="00400BDB"/>
    <w:rsid w:val="0040167D"/>
    <w:rsid w:val="00401C54"/>
    <w:rsid w:val="004023A5"/>
    <w:rsid w:val="004026A4"/>
    <w:rsid w:val="00403749"/>
    <w:rsid w:val="00403E6F"/>
    <w:rsid w:val="00404218"/>
    <w:rsid w:val="00406BFB"/>
    <w:rsid w:val="00407A5C"/>
    <w:rsid w:val="004145F2"/>
    <w:rsid w:val="00416226"/>
    <w:rsid w:val="00416348"/>
    <w:rsid w:val="00416A66"/>
    <w:rsid w:val="00417167"/>
    <w:rsid w:val="00417398"/>
    <w:rsid w:val="0041799F"/>
    <w:rsid w:val="004209C9"/>
    <w:rsid w:val="00420CE1"/>
    <w:rsid w:val="00421739"/>
    <w:rsid w:val="004248B6"/>
    <w:rsid w:val="00424B01"/>
    <w:rsid w:val="00424CAD"/>
    <w:rsid w:val="00425E4B"/>
    <w:rsid w:val="00426139"/>
    <w:rsid w:val="0043004D"/>
    <w:rsid w:val="004302AA"/>
    <w:rsid w:val="004305AE"/>
    <w:rsid w:val="00430D4A"/>
    <w:rsid w:val="00431BCA"/>
    <w:rsid w:val="00433B49"/>
    <w:rsid w:val="0044178A"/>
    <w:rsid w:val="00442E29"/>
    <w:rsid w:val="0044410C"/>
    <w:rsid w:val="00445D1F"/>
    <w:rsid w:val="0044693F"/>
    <w:rsid w:val="00446A2D"/>
    <w:rsid w:val="00447786"/>
    <w:rsid w:val="0045347D"/>
    <w:rsid w:val="004543D2"/>
    <w:rsid w:val="00455F48"/>
    <w:rsid w:val="00456F42"/>
    <w:rsid w:val="004579F3"/>
    <w:rsid w:val="004602BA"/>
    <w:rsid w:val="00460AB1"/>
    <w:rsid w:val="0046347C"/>
    <w:rsid w:val="00463AB6"/>
    <w:rsid w:val="00463C42"/>
    <w:rsid w:val="00463DAB"/>
    <w:rsid w:val="00466049"/>
    <w:rsid w:val="00472159"/>
    <w:rsid w:val="00475679"/>
    <w:rsid w:val="00476BAE"/>
    <w:rsid w:val="0048039A"/>
    <w:rsid w:val="00480EE6"/>
    <w:rsid w:val="004814F9"/>
    <w:rsid w:val="00482BD3"/>
    <w:rsid w:val="00482E72"/>
    <w:rsid w:val="0048330A"/>
    <w:rsid w:val="0048674F"/>
    <w:rsid w:val="004867ED"/>
    <w:rsid w:val="004871EA"/>
    <w:rsid w:val="00487DF0"/>
    <w:rsid w:val="00487F46"/>
    <w:rsid w:val="004906EB"/>
    <w:rsid w:val="004912CD"/>
    <w:rsid w:val="00492CF9"/>
    <w:rsid w:val="00494DEB"/>
    <w:rsid w:val="00495D3F"/>
    <w:rsid w:val="004A02E7"/>
    <w:rsid w:val="004A1B46"/>
    <w:rsid w:val="004A41F9"/>
    <w:rsid w:val="004A643C"/>
    <w:rsid w:val="004B06E4"/>
    <w:rsid w:val="004B1BBE"/>
    <w:rsid w:val="004B22CA"/>
    <w:rsid w:val="004B4C02"/>
    <w:rsid w:val="004C00C2"/>
    <w:rsid w:val="004C0188"/>
    <w:rsid w:val="004C07F4"/>
    <w:rsid w:val="004C2DCD"/>
    <w:rsid w:val="004C3569"/>
    <w:rsid w:val="004C3D8B"/>
    <w:rsid w:val="004C454E"/>
    <w:rsid w:val="004C79FB"/>
    <w:rsid w:val="004D2E71"/>
    <w:rsid w:val="004D30D7"/>
    <w:rsid w:val="004D3307"/>
    <w:rsid w:val="004D39AD"/>
    <w:rsid w:val="004D551E"/>
    <w:rsid w:val="004D78AD"/>
    <w:rsid w:val="004D7DDA"/>
    <w:rsid w:val="004E024B"/>
    <w:rsid w:val="004E44BA"/>
    <w:rsid w:val="004E4DBB"/>
    <w:rsid w:val="004E64E9"/>
    <w:rsid w:val="004E69E3"/>
    <w:rsid w:val="004E6CE1"/>
    <w:rsid w:val="004E6DD8"/>
    <w:rsid w:val="004E7D1C"/>
    <w:rsid w:val="004F0FFC"/>
    <w:rsid w:val="004F19FE"/>
    <w:rsid w:val="004F324E"/>
    <w:rsid w:val="004F47D9"/>
    <w:rsid w:val="004F7533"/>
    <w:rsid w:val="00501FA6"/>
    <w:rsid w:val="00502936"/>
    <w:rsid w:val="00502E60"/>
    <w:rsid w:val="00505BA2"/>
    <w:rsid w:val="00511758"/>
    <w:rsid w:val="00512CB5"/>
    <w:rsid w:val="00513716"/>
    <w:rsid w:val="0051514B"/>
    <w:rsid w:val="0051529B"/>
    <w:rsid w:val="0051759E"/>
    <w:rsid w:val="00520C93"/>
    <w:rsid w:val="00521BE1"/>
    <w:rsid w:val="005222F4"/>
    <w:rsid w:val="00522A2A"/>
    <w:rsid w:val="005249A2"/>
    <w:rsid w:val="00530B85"/>
    <w:rsid w:val="0053143D"/>
    <w:rsid w:val="005329AF"/>
    <w:rsid w:val="0053431C"/>
    <w:rsid w:val="00535565"/>
    <w:rsid w:val="005371C2"/>
    <w:rsid w:val="00543C5B"/>
    <w:rsid w:val="00545E64"/>
    <w:rsid w:val="00547747"/>
    <w:rsid w:val="005515B0"/>
    <w:rsid w:val="0056110B"/>
    <w:rsid w:val="00562B38"/>
    <w:rsid w:val="005638DC"/>
    <w:rsid w:val="00564392"/>
    <w:rsid w:val="005666BF"/>
    <w:rsid w:val="005677E0"/>
    <w:rsid w:val="00573273"/>
    <w:rsid w:val="00573AB0"/>
    <w:rsid w:val="00574B20"/>
    <w:rsid w:val="00574CB0"/>
    <w:rsid w:val="00574DA1"/>
    <w:rsid w:val="0057505D"/>
    <w:rsid w:val="0057646E"/>
    <w:rsid w:val="00580311"/>
    <w:rsid w:val="0058380B"/>
    <w:rsid w:val="005848F9"/>
    <w:rsid w:val="00584E7F"/>
    <w:rsid w:val="00585240"/>
    <w:rsid w:val="00585ADE"/>
    <w:rsid w:val="00586CC3"/>
    <w:rsid w:val="005900C7"/>
    <w:rsid w:val="005926EE"/>
    <w:rsid w:val="00594157"/>
    <w:rsid w:val="005A416C"/>
    <w:rsid w:val="005A4B42"/>
    <w:rsid w:val="005A4ED0"/>
    <w:rsid w:val="005A5133"/>
    <w:rsid w:val="005A5954"/>
    <w:rsid w:val="005B0337"/>
    <w:rsid w:val="005B119C"/>
    <w:rsid w:val="005B2407"/>
    <w:rsid w:val="005B62A6"/>
    <w:rsid w:val="005B72C8"/>
    <w:rsid w:val="005B79CC"/>
    <w:rsid w:val="005C27FD"/>
    <w:rsid w:val="005C5F83"/>
    <w:rsid w:val="005D0A3A"/>
    <w:rsid w:val="005D41ED"/>
    <w:rsid w:val="005D4D92"/>
    <w:rsid w:val="005D4ECB"/>
    <w:rsid w:val="005D628B"/>
    <w:rsid w:val="005D62D4"/>
    <w:rsid w:val="005D77A1"/>
    <w:rsid w:val="005E030B"/>
    <w:rsid w:val="005E323D"/>
    <w:rsid w:val="005E345F"/>
    <w:rsid w:val="005E41C3"/>
    <w:rsid w:val="005E4CD7"/>
    <w:rsid w:val="005E59D0"/>
    <w:rsid w:val="005E7292"/>
    <w:rsid w:val="005E77B5"/>
    <w:rsid w:val="005E789C"/>
    <w:rsid w:val="005F225A"/>
    <w:rsid w:val="005F40CF"/>
    <w:rsid w:val="005F4932"/>
    <w:rsid w:val="005F5E25"/>
    <w:rsid w:val="00600CBB"/>
    <w:rsid w:val="00603B15"/>
    <w:rsid w:val="00604846"/>
    <w:rsid w:val="00604D70"/>
    <w:rsid w:val="00606526"/>
    <w:rsid w:val="006069A9"/>
    <w:rsid w:val="00607942"/>
    <w:rsid w:val="0061042E"/>
    <w:rsid w:val="00610DDE"/>
    <w:rsid w:val="00614862"/>
    <w:rsid w:val="0062102D"/>
    <w:rsid w:val="00630D9F"/>
    <w:rsid w:val="006315B5"/>
    <w:rsid w:val="0063243F"/>
    <w:rsid w:val="0063427B"/>
    <w:rsid w:val="00636CDB"/>
    <w:rsid w:val="006374B1"/>
    <w:rsid w:val="0064093A"/>
    <w:rsid w:val="00640FA7"/>
    <w:rsid w:val="00641512"/>
    <w:rsid w:val="00642965"/>
    <w:rsid w:val="00642D42"/>
    <w:rsid w:val="006448A2"/>
    <w:rsid w:val="00645B63"/>
    <w:rsid w:val="006532FB"/>
    <w:rsid w:val="0065508D"/>
    <w:rsid w:val="0065588B"/>
    <w:rsid w:val="00656175"/>
    <w:rsid w:val="00657428"/>
    <w:rsid w:val="006605C5"/>
    <w:rsid w:val="006613DE"/>
    <w:rsid w:val="00661B7F"/>
    <w:rsid w:val="0066233E"/>
    <w:rsid w:val="00663943"/>
    <w:rsid w:val="00663DC6"/>
    <w:rsid w:val="0066428D"/>
    <w:rsid w:val="00664ADF"/>
    <w:rsid w:val="0066782A"/>
    <w:rsid w:val="006764E0"/>
    <w:rsid w:val="00676BAE"/>
    <w:rsid w:val="00680B9A"/>
    <w:rsid w:val="00681795"/>
    <w:rsid w:val="0068375C"/>
    <w:rsid w:val="00684236"/>
    <w:rsid w:val="00684477"/>
    <w:rsid w:val="006849CF"/>
    <w:rsid w:val="00685448"/>
    <w:rsid w:val="00685761"/>
    <w:rsid w:val="00685A0F"/>
    <w:rsid w:val="00686005"/>
    <w:rsid w:val="00690033"/>
    <w:rsid w:val="00691ACA"/>
    <w:rsid w:val="00695E4A"/>
    <w:rsid w:val="006976B7"/>
    <w:rsid w:val="006A0468"/>
    <w:rsid w:val="006A0DC6"/>
    <w:rsid w:val="006A1378"/>
    <w:rsid w:val="006A1CA1"/>
    <w:rsid w:val="006A2140"/>
    <w:rsid w:val="006A5FFF"/>
    <w:rsid w:val="006A621A"/>
    <w:rsid w:val="006A77BF"/>
    <w:rsid w:val="006B09E5"/>
    <w:rsid w:val="006B456B"/>
    <w:rsid w:val="006B5205"/>
    <w:rsid w:val="006B526B"/>
    <w:rsid w:val="006B64E0"/>
    <w:rsid w:val="006B7364"/>
    <w:rsid w:val="006B7870"/>
    <w:rsid w:val="006C243F"/>
    <w:rsid w:val="006C3169"/>
    <w:rsid w:val="006C62CA"/>
    <w:rsid w:val="006C68F6"/>
    <w:rsid w:val="006C6D5E"/>
    <w:rsid w:val="006D08F5"/>
    <w:rsid w:val="006D0D8A"/>
    <w:rsid w:val="006D1389"/>
    <w:rsid w:val="006D29D9"/>
    <w:rsid w:val="006D3C90"/>
    <w:rsid w:val="006D66F5"/>
    <w:rsid w:val="006D710B"/>
    <w:rsid w:val="006D7A25"/>
    <w:rsid w:val="006E1A3C"/>
    <w:rsid w:val="006E4656"/>
    <w:rsid w:val="006E4672"/>
    <w:rsid w:val="006E6564"/>
    <w:rsid w:val="006F005D"/>
    <w:rsid w:val="006F0B47"/>
    <w:rsid w:val="006F0F9E"/>
    <w:rsid w:val="006F483D"/>
    <w:rsid w:val="006F6EA8"/>
    <w:rsid w:val="006F782B"/>
    <w:rsid w:val="007006D2"/>
    <w:rsid w:val="00700E72"/>
    <w:rsid w:val="00701984"/>
    <w:rsid w:val="0070365D"/>
    <w:rsid w:val="00706970"/>
    <w:rsid w:val="00706DA6"/>
    <w:rsid w:val="0071001D"/>
    <w:rsid w:val="00710845"/>
    <w:rsid w:val="007116E4"/>
    <w:rsid w:val="00711A2E"/>
    <w:rsid w:val="00711C18"/>
    <w:rsid w:val="0071404E"/>
    <w:rsid w:val="007165F7"/>
    <w:rsid w:val="007171F5"/>
    <w:rsid w:val="00717AE0"/>
    <w:rsid w:val="00725424"/>
    <w:rsid w:val="00726B79"/>
    <w:rsid w:val="00727532"/>
    <w:rsid w:val="00732EBE"/>
    <w:rsid w:val="00734D74"/>
    <w:rsid w:val="00735570"/>
    <w:rsid w:val="00735D75"/>
    <w:rsid w:val="00736D49"/>
    <w:rsid w:val="00740329"/>
    <w:rsid w:val="00741CB0"/>
    <w:rsid w:val="00742931"/>
    <w:rsid w:val="00742C87"/>
    <w:rsid w:val="00745707"/>
    <w:rsid w:val="007477F0"/>
    <w:rsid w:val="00747B00"/>
    <w:rsid w:val="00747FD7"/>
    <w:rsid w:val="0075454B"/>
    <w:rsid w:val="00760B23"/>
    <w:rsid w:val="00760FC3"/>
    <w:rsid w:val="007625B3"/>
    <w:rsid w:val="00762DAA"/>
    <w:rsid w:val="0076400F"/>
    <w:rsid w:val="007645C4"/>
    <w:rsid w:val="00765882"/>
    <w:rsid w:val="00765CF7"/>
    <w:rsid w:val="00767ABD"/>
    <w:rsid w:val="00767CA6"/>
    <w:rsid w:val="00771168"/>
    <w:rsid w:val="007736FB"/>
    <w:rsid w:val="00773F4F"/>
    <w:rsid w:val="00776987"/>
    <w:rsid w:val="0078306C"/>
    <w:rsid w:val="007830EA"/>
    <w:rsid w:val="00783DD8"/>
    <w:rsid w:val="00784CC5"/>
    <w:rsid w:val="007867BF"/>
    <w:rsid w:val="00787172"/>
    <w:rsid w:val="00790D69"/>
    <w:rsid w:val="0079430C"/>
    <w:rsid w:val="00795DD9"/>
    <w:rsid w:val="00797514"/>
    <w:rsid w:val="007A1036"/>
    <w:rsid w:val="007A2D8F"/>
    <w:rsid w:val="007A3A28"/>
    <w:rsid w:val="007A3D2F"/>
    <w:rsid w:val="007A75F1"/>
    <w:rsid w:val="007B2721"/>
    <w:rsid w:val="007B2FE9"/>
    <w:rsid w:val="007B3AE3"/>
    <w:rsid w:val="007B41FF"/>
    <w:rsid w:val="007B49BD"/>
    <w:rsid w:val="007B4E39"/>
    <w:rsid w:val="007B580A"/>
    <w:rsid w:val="007B7499"/>
    <w:rsid w:val="007C2A22"/>
    <w:rsid w:val="007C2E42"/>
    <w:rsid w:val="007C4003"/>
    <w:rsid w:val="007C40B1"/>
    <w:rsid w:val="007C7B88"/>
    <w:rsid w:val="007D4160"/>
    <w:rsid w:val="007D4902"/>
    <w:rsid w:val="007D6483"/>
    <w:rsid w:val="007D7F8A"/>
    <w:rsid w:val="007E0774"/>
    <w:rsid w:val="007E2609"/>
    <w:rsid w:val="007E2B48"/>
    <w:rsid w:val="007E2D36"/>
    <w:rsid w:val="007E2F9A"/>
    <w:rsid w:val="007E3212"/>
    <w:rsid w:val="007E4B6C"/>
    <w:rsid w:val="007F0B15"/>
    <w:rsid w:val="007F1847"/>
    <w:rsid w:val="007F1934"/>
    <w:rsid w:val="007F1A01"/>
    <w:rsid w:val="007F1BD6"/>
    <w:rsid w:val="007F5D2F"/>
    <w:rsid w:val="007F621B"/>
    <w:rsid w:val="007F6784"/>
    <w:rsid w:val="008038EF"/>
    <w:rsid w:val="00804216"/>
    <w:rsid w:val="00804CD7"/>
    <w:rsid w:val="00804E2C"/>
    <w:rsid w:val="00805135"/>
    <w:rsid w:val="00810056"/>
    <w:rsid w:val="008112BC"/>
    <w:rsid w:val="00811F08"/>
    <w:rsid w:val="008120B7"/>
    <w:rsid w:val="00813E6F"/>
    <w:rsid w:val="00814A04"/>
    <w:rsid w:val="00816973"/>
    <w:rsid w:val="00820366"/>
    <w:rsid w:val="00821422"/>
    <w:rsid w:val="0082302C"/>
    <w:rsid w:val="008230A7"/>
    <w:rsid w:val="008253E7"/>
    <w:rsid w:val="00827B6C"/>
    <w:rsid w:val="0083038B"/>
    <w:rsid w:val="008305F5"/>
    <w:rsid w:val="008306EA"/>
    <w:rsid w:val="00832422"/>
    <w:rsid w:val="00834270"/>
    <w:rsid w:val="00837F2D"/>
    <w:rsid w:val="0084020A"/>
    <w:rsid w:val="00841118"/>
    <w:rsid w:val="00841C13"/>
    <w:rsid w:val="0084300C"/>
    <w:rsid w:val="008433E5"/>
    <w:rsid w:val="0084341C"/>
    <w:rsid w:val="00843F61"/>
    <w:rsid w:val="00846F09"/>
    <w:rsid w:val="008504CB"/>
    <w:rsid w:val="00850A32"/>
    <w:rsid w:val="0085173D"/>
    <w:rsid w:val="00852492"/>
    <w:rsid w:val="0085345D"/>
    <w:rsid w:val="00854195"/>
    <w:rsid w:val="008553E0"/>
    <w:rsid w:val="00860EED"/>
    <w:rsid w:val="00861C24"/>
    <w:rsid w:val="00864902"/>
    <w:rsid w:val="00865F1A"/>
    <w:rsid w:val="008708BF"/>
    <w:rsid w:val="0087179A"/>
    <w:rsid w:val="00872723"/>
    <w:rsid w:val="00874015"/>
    <w:rsid w:val="0087500C"/>
    <w:rsid w:val="00875F95"/>
    <w:rsid w:val="008818D5"/>
    <w:rsid w:val="00882F23"/>
    <w:rsid w:val="00887562"/>
    <w:rsid w:val="008915CD"/>
    <w:rsid w:val="00891CA3"/>
    <w:rsid w:val="008963B0"/>
    <w:rsid w:val="00897F6F"/>
    <w:rsid w:val="008A098C"/>
    <w:rsid w:val="008A0EE8"/>
    <w:rsid w:val="008A489A"/>
    <w:rsid w:val="008A4916"/>
    <w:rsid w:val="008A4E3F"/>
    <w:rsid w:val="008A4EC2"/>
    <w:rsid w:val="008A6A39"/>
    <w:rsid w:val="008B21B0"/>
    <w:rsid w:val="008B290A"/>
    <w:rsid w:val="008B3467"/>
    <w:rsid w:val="008B350E"/>
    <w:rsid w:val="008B381F"/>
    <w:rsid w:val="008B40DE"/>
    <w:rsid w:val="008B47AE"/>
    <w:rsid w:val="008B62D9"/>
    <w:rsid w:val="008C10AC"/>
    <w:rsid w:val="008C1142"/>
    <w:rsid w:val="008C1D85"/>
    <w:rsid w:val="008C2E60"/>
    <w:rsid w:val="008C4EF8"/>
    <w:rsid w:val="008C6797"/>
    <w:rsid w:val="008C6B7A"/>
    <w:rsid w:val="008D2C73"/>
    <w:rsid w:val="008D51CE"/>
    <w:rsid w:val="008D5B82"/>
    <w:rsid w:val="008D5F61"/>
    <w:rsid w:val="008E342D"/>
    <w:rsid w:val="008E7F82"/>
    <w:rsid w:val="008F245A"/>
    <w:rsid w:val="008F5C4A"/>
    <w:rsid w:val="008F5D7D"/>
    <w:rsid w:val="0090160D"/>
    <w:rsid w:val="00902523"/>
    <w:rsid w:val="00902FB7"/>
    <w:rsid w:val="00904AAF"/>
    <w:rsid w:val="009064A0"/>
    <w:rsid w:val="00910A96"/>
    <w:rsid w:val="00911309"/>
    <w:rsid w:val="009117B2"/>
    <w:rsid w:val="009135A0"/>
    <w:rsid w:val="00914534"/>
    <w:rsid w:val="009163E5"/>
    <w:rsid w:val="00916694"/>
    <w:rsid w:val="00916905"/>
    <w:rsid w:val="00920C1E"/>
    <w:rsid w:val="009219EF"/>
    <w:rsid w:val="00922DB0"/>
    <w:rsid w:val="00923148"/>
    <w:rsid w:val="00923CF6"/>
    <w:rsid w:val="009240C6"/>
    <w:rsid w:val="0092784B"/>
    <w:rsid w:val="00927C81"/>
    <w:rsid w:val="009306FF"/>
    <w:rsid w:val="00931781"/>
    <w:rsid w:val="00932B49"/>
    <w:rsid w:val="009339F8"/>
    <w:rsid w:val="00934A1B"/>
    <w:rsid w:val="009353A4"/>
    <w:rsid w:val="00935FAE"/>
    <w:rsid w:val="00936F2C"/>
    <w:rsid w:val="0093724D"/>
    <w:rsid w:val="009374BB"/>
    <w:rsid w:val="009400DD"/>
    <w:rsid w:val="0094120F"/>
    <w:rsid w:val="00944598"/>
    <w:rsid w:val="009456E1"/>
    <w:rsid w:val="00945A2C"/>
    <w:rsid w:val="00947E9B"/>
    <w:rsid w:val="0095482B"/>
    <w:rsid w:val="00954B7E"/>
    <w:rsid w:val="00956919"/>
    <w:rsid w:val="0096073E"/>
    <w:rsid w:val="00963AB1"/>
    <w:rsid w:val="00971682"/>
    <w:rsid w:val="009717EC"/>
    <w:rsid w:val="00971FFA"/>
    <w:rsid w:val="00973ED8"/>
    <w:rsid w:val="00975162"/>
    <w:rsid w:val="00976C18"/>
    <w:rsid w:val="009826A4"/>
    <w:rsid w:val="00987E25"/>
    <w:rsid w:val="0099071F"/>
    <w:rsid w:val="009910E9"/>
    <w:rsid w:val="00991141"/>
    <w:rsid w:val="009931F3"/>
    <w:rsid w:val="00993801"/>
    <w:rsid w:val="00996215"/>
    <w:rsid w:val="009A0CB9"/>
    <w:rsid w:val="009A1466"/>
    <w:rsid w:val="009A1E48"/>
    <w:rsid w:val="009A3EBD"/>
    <w:rsid w:val="009A466A"/>
    <w:rsid w:val="009B17EE"/>
    <w:rsid w:val="009B2208"/>
    <w:rsid w:val="009B33CF"/>
    <w:rsid w:val="009B41B0"/>
    <w:rsid w:val="009B481B"/>
    <w:rsid w:val="009B491C"/>
    <w:rsid w:val="009B56FA"/>
    <w:rsid w:val="009B6368"/>
    <w:rsid w:val="009B6A17"/>
    <w:rsid w:val="009B7C63"/>
    <w:rsid w:val="009C0A58"/>
    <w:rsid w:val="009C585A"/>
    <w:rsid w:val="009D1342"/>
    <w:rsid w:val="009D2168"/>
    <w:rsid w:val="009D26A0"/>
    <w:rsid w:val="009D7544"/>
    <w:rsid w:val="009E0308"/>
    <w:rsid w:val="009E1CFB"/>
    <w:rsid w:val="009E3BCB"/>
    <w:rsid w:val="009E3CD7"/>
    <w:rsid w:val="009E462B"/>
    <w:rsid w:val="009E4EBB"/>
    <w:rsid w:val="009E6091"/>
    <w:rsid w:val="009E6ABA"/>
    <w:rsid w:val="009F1D2E"/>
    <w:rsid w:val="009F2F81"/>
    <w:rsid w:val="009F357B"/>
    <w:rsid w:val="009F42E6"/>
    <w:rsid w:val="009F6AE5"/>
    <w:rsid w:val="009F7548"/>
    <w:rsid w:val="009F7782"/>
    <w:rsid w:val="009F7D37"/>
    <w:rsid w:val="00A00418"/>
    <w:rsid w:val="00A02C38"/>
    <w:rsid w:val="00A03C60"/>
    <w:rsid w:val="00A04C5E"/>
    <w:rsid w:val="00A0554F"/>
    <w:rsid w:val="00A06DC9"/>
    <w:rsid w:val="00A10DA2"/>
    <w:rsid w:val="00A12892"/>
    <w:rsid w:val="00A12BF0"/>
    <w:rsid w:val="00A13179"/>
    <w:rsid w:val="00A15A97"/>
    <w:rsid w:val="00A15B24"/>
    <w:rsid w:val="00A15C3F"/>
    <w:rsid w:val="00A2247C"/>
    <w:rsid w:val="00A25CC3"/>
    <w:rsid w:val="00A26DB8"/>
    <w:rsid w:val="00A2732F"/>
    <w:rsid w:val="00A27AFF"/>
    <w:rsid w:val="00A27F09"/>
    <w:rsid w:val="00A3277B"/>
    <w:rsid w:val="00A33167"/>
    <w:rsid w:val="00A331CD"/>
    <w:rsid w:val="00A3354F"/>
    <w:rsid w:val="00A3567F"/>
    <w:rsid w:val="00A365A5"/>
    <w:rsid w:val="00A37E1E"/>
    <w:rsid w:val="00A409F5"/>
    <w:rsid w:val="00A4188C"/>
    <w:rsid w:val="00A45FC2"/>
    <w:rsid w:val="00A46F0C"/>
    <w:rsid w:val="00A51994"/>
    <w:rsid w:val="00A52CA3"/>
    <w:rsid w:val="00A52E0F"/>
    <w:rsid w:val="00A53B94"/>
    <w:rsid w:val="00A548A1"/>
    <w:rsid w:val="00A55EBF"/>
    <w:rsid w:val="00A563CC"/>
    <w:rsid w:val="00A574AB"/>
    <w:rsid w:val="00A60F27"/>
    <w:rsid w:val="00A6526A"/>
    <w:rsid w:val="00A67B23"/>
    <w:rsid w:val="00A708EA"/>
    <w:rsid w:val="00A80443"/>
    <w:rsid w:val="00A80D1F"/>
    <w:rsid w:val="00A82617"/>
    <w:rsid w:val="00A83135"/>
    <w:rsid w:val="00A84668"/>
    <w:rsid w:val="00A85818"/>
    <w:rsid w:val="00A87BE8"/>
    <w:rsid w:val="00A91853"/>
    <w:rsid w:val="00A9265B"/>
    <w:rsid w:val="00A92BD5"/>
    <w:rsid w:val="00A93A9B"/>
    <w:rsid w:val="00A96C7D"/>
    <w:rsid w:val="00A971C5"/>
    <w:rsid w:val="00AA125F"/>
    <w:rsid w:val="00AA1C16"/>
    <w:rsid w:val="00AA21D2"/>
    <w:rsid w:val="00AA2844"/>
    <w:rsid w:val="00AB0E9E"/>
    <w:rsid w:val="00AB1D6D"/>
    <w:rsid w:val="00AB2EDF"/>
    <w:rsid w:val="00AB320E"/>
    <w:rsid w:val="00AB55EB"/>
    <w:rsid w:val="00AB629D"/>
    <w:rsid w:val="00AB6999"/>
    <w:rsid w:val="00AC13FD"/>
    <w:rsid w:val="00AC29E8"/>
    <w:rsid w:val="00AC2B63"/>
    <w:rsid w:val="00AC347F"/>
    <w:rsid w:val="00AC6FB0"/>
    <w:rsid w:val="00AD1077"/>
    <w:rsid w:val="00AD121B"/>
    <w:rsid w:val="00AD1FA7"/>
    <w:rsid w:val="00AD4BA6"/>
    <w:rsid w:val="00AD4D20"/>
    <w:rsid w:val="00AD5005"/>
    <w:rsid w:val="00AE0153"/>
    <w:rsid w:val="00AE2081"/>
    <w:rsid w:val="00AE3A93"/>
    <w:rsid w:val="00AE5F41"/>
    <w:rsid w:val="00AE7698"/>
    <w:rsid w:val="00AF13D9"/>
    <w:rsid w:val="00AF29E5"/>
    <w:rsid w:val="00AF66A3"/>
    <w:rsid w:val="00AF7F07"/>
    <w:rsid w:val="00B00210"/>
    <w:rsid w:val="00B004A9"/>
    <w:rsid w:val="00B00A29"/>
    <w:rsid w:val="00B01065"/>
    <w:rsid w:val="00B0173E"/>
    <w:rsid w:val="00B03C48"/>
    <w:rsid w:val="00B04434"/>
    <w:rsid w:val="00B051E1"/>
    <w:rsid w:val="00B05E04"/>
    <w:rsid w:val="00B07FBA"/>
    <w:rsid w:val="00B10665"/>
    <w:rsid w:val="00B10E1B"/>
    <w:rsid w:val="00B11D40"/>
    <w:rsid w:val="00B122A9"/>
    <w:rsid w:val="00B14179"/>
    <w:rsid w:val="00B14D49"/>
    <w:rsid w:val="00B1517E"/>
    <w:rsid w:val="00B1543B"/>
    <w:rsid w:val="00B170F0"/>
    <w:rsid w:val="00B177DA"/>
    <w:rsid w:val="00B20B05"/>
    <w:rsid w:val="00B21A5C"/>
    <w:rsid w:val="00B251E4"/>
    <w:rsid w:val="00B301AD"/>
    <w:rsid w:val="00B31E6F"/>
    <w:rsid w:val="00B32E34"/>
    <w:rsid w:val="00B37240"/>
    <w:rsid w:val="00B4031F"/>
    <w:rsid w:val="00B417B6"/>
    <w:rsid w:val="00B41F29"/>
    <w:rsid w:val="00B420C8"/>
    <w:rsid w:val="00B42D62"/>
    <w:rsid w:val="00B43CF3"/>
    <w:rsid w:val="00B44019"/>
    <w:rsid w:val="00B440E9"/>
    <w:rsid w:val="00B442B6"/>
    <w:rsid w:val="00B447F5"/>
    <w:rsid w:val="00B47958"/>
    <w:rsid w:val="00B5026C"/>
    <w:rsid w:val="00B50993"/>
    <w:rsid w:val="00B51573"/>
    <w:rsid w:val="00B5247B"/>
    <w:rsid w:val="00B54528"/>
    <w:rsid w:val="00B54A7B"/>
    <w:rsid w:val="00B54FE8"/>
    <w:rsid w:val="00B6096E"/>
    <w:rsid w:val="00B60E2E"/>
    <w:rsid w:val="00B62E21"/>
    <w:rsid w:val="00B63D8F"/>
    <w:rsid w:val="00B63E39"/>
    <w:rsid w:val="00B65100"/>
    <w:rsid w:val="00B65C97"/>
    <w:rsid w:val="00B71768"/>
    <w:rsid w:val="00B72E0D"/>
    <w:rsid w:val="00B74BEC"/>
    <w:rsid w:val="00B76981"/>
    <w:rsid w:val="00B7792D"/>
    <w:rsid w:val="00B82EB0"/>
    <w:rsid w:val="00B83EB4"/>
    <w:rsid w:val="00B869B9"/>
    <w:rsid w:val="00B8720C"/>
    <w:rsid w:val="00B950B8"/>
    <w:rsid w:val="00B96CFE"/>
    <w:rsid w:val="00BA011A"/>
    <w:rsid w:val="00BA1FCA"/>
    <w:rsid w:val="00BA2F09"/>
    <w:rsid w:val="00BA3221"/>
    <w:rsid w:val="00BA6643"/>
    <w:rsid w:val="00BB3B97"/>
    <w:rsid w:val="00BB3C3B"/>
    <w:rsid w:val="00BB3D74"/>
    <w:rsid w:val="00BB4EA1"/>
    <w:rsid w:val="00BB51D5"/>
    <w:rsid w:val="00BB67E4"/>
    <w:rsid w:val="00BB7D3A"/>
    <w:rsid w:val="00BC0070"/>
    <w:rsid w:val="00BC19B5"/>
    <w:rsid w:val="00BC408E"/>
    <w:rsid w:val="00BC40C9"/>
    <w:rsid w:val="00BD099A"/>
    <w:rsid w:val="00BD0CAD"/>
    <w:rsid w:val="00BD185A"/>
    <w:rsid w:val="00BD205F"/>
    <w:rsid w:val="00BD2F65"/>
    <w:rsid w:val="00BD41AD"/>
    <w:rsid w:val="00BD4CC0"/>
    <w:rsid w:val="00BD6328"/>
    <w:rsid w:val="00BE04FF"/>
    <w:rsid w:val="00BE0C64"/>
    <w:rsid w:val="00BE1994"/>
    <w:rsid w:val="00BE576C"/>
    <w:rsid w:val="00BF0037"/>
    <w:rsid w:val="00BF02EA"/>
    <w:rsid w:val="00BF0F73"/>
    <w:rsid w:val="00BF14F8"/>
    <w:rsid w:val="00BF1A3C"/>
    <w:rsid w:val="00BF1FA5"/>
    <w:rsid w:val="00BF2923"/>
    <w:rsid w:val="00BF3339"/>
    <w:rsid w:val="00BF5910"/>
    <w:rsid w:val="00BF79F3"/>
    <w:rsid w:val="00BF7AD5"/>
    <w:rsid w:val="00C00960"/>
    <w:rsid w:val="00C034EA"/>
    <w:rsid w:val="00C03698"/>
    <w:rsid w:val="00C061E6"/>
    <w:rsid w:val="00C06F62"/>
    <w:rsid w:val="00C071CC"/>
    <w:rsid w:val="00C077CB"/>
    <w:rsid w:val="00C115F5"/>
    <w:rsid w:val="00C11838"/>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2733F"/>
    <w:rsid w:val="00C31788"/>
    <w:rsid w:val="00C326CC"/>
    <w:rsid w:val="00C33865"/>
    <w:rsid w:val="00C34396"/>
    <w:rsid w:val="00C3466E"/>
    <w:rsid w:val="00C36055"/>
    <w:rsid w:val="00C404E5"/>
    <w:rsid w:val="00C421AB"/>
    <w:rsid w:val="00C42B5C"/>
    <w:rsid w:val="00C42F57"/>
    <w:rsid w:val="00C43EDE"/>
    <w:rsid w:val="00C45CC3"/>
    <w:rsid w:val="00C46061"/>
    <w:rsid w:val="00C4617A"/>
    <w:rsid w:val="00C47275"/>
    <w:rsid w:val="00C502EC"/>
    <w:rsid w:val="00C5180C"/>
    <w:rsid w:val="00C53329"/>
    <w:rsid w:val="00C556B0"/>
    <w:rsid w:val="00C558D7"/>
    <w:rsid w:val="00C55E50"/>
    <w:rsid w:val="00C57C95"/>
    <w:rsid w:val="00C63718"/>
    <w:rsid w:val="00C64207"/>
    <w:rsid w:val="00C64D57"/>
    <w:rsid w:val="00C65DEA"/>
    <w:rsid w:val="00C65E2D"/>
    <w:rsid w:val="00C65E5D"/>
    <w:rsid w:val="00C66DCE"/>
    <w:rsid w:val="00C67343"/>
    <w:rsid w:val="00C6789A"/>
    <w:rsid w:val="00C7021C"/>
    <w:rsid w:val="00C70436"/>
    <w:rsid w:val="00C709FA"/>
    <w:rsid w:val="00C714F1"/>
    <w:rsid w:val="00C71738"/>
    <w:rsid w:val="00C73274"/>
    <w:rsid w:val="00C74F5E"/>
    <w:rsid w:val="00C75696"/>
    <w:rsid w:val="00C76E6B"/>
    <w:rsid w:val="00C77D04"/>
    <w:rsid w:val="00C77E78"/>
    <w:rsid w:val="00C8064D"/>
    <w:rsid w:val="00C829DB"/>
    <w:rsid w:val="00C8322B"/>
    <w:rsid w:val="00C8388A"/>
    <w:rsid w:val="00C83B3A"/>
    <w:rsid w:val="00C86974"/>
    <w:rsid w:val="00C87D34"/>
    <w:rsid w:val="00C90B55"/>
    <w:rsid w:val="00C90F37"/>
    <w:rsid w:val="00C926A5"/>
    <w:rsid w:val="00C938FD"/>
    <w:rsid w:val="00C9565F"/>
    <w:rsid w:val="00C96749"/>
    <w:rsid w:val="00C972C4"/>
    <w:rsid w:val="00CA50B2"/>
    <w:rsid w:val="00CA7528"/>
    <w:rsid w:val="00CA78B1"/>
    <w:rsid w:val="00CB0D92"/>
    <w:rsid w:val="00CB0E97"/>
    <w:rsid w:val="00CB3ACB"/>
    <w:rsid w:val="00CB58F1"/>
    <w:rsid w:val="00CB5F38"/>
    <w:rsid w:val="00CB5FC5"/>
    <w:rsid w:val="00CB6371"/>
    <w:rsid w:val="00CB76D5"/>
    <w:rsid w:val="00CB77F5"/>
    <w:rsid w:val="00CB7814"/>
    <w:rsid w:val="00CB7962"/>
    <w:rsid w:val="00CB7ABA"/>
    <w:rsid w:val="00CC4039"/>
    <w:rsid w:val="00CC43FB"/>
    <w:rsid w:val="00CC6569"/>
    <w:rsid w:val="00CD19AC"/>
    <w:rsid w:val="00CD2B1D"/>
    <w:rsid w:val="00CD6E79"/>
    <w:rsid w:val="00CD7CD4"/>
    <w:rsid w:val="00CD7E0A"/>
    <w:rsid w:val="00CE07AF"/>
    <w:rsid w:val="00CE178C"/>
    <w:rsid w:val="00CE26E8"/>
    <w:rsid w:val="00CE28BC"/>
    <w:rsid w:val="00CE55D9"/>
    <w:rsid w:val="00CE5C82"/>
    <w:rsid w:val="00CE5D52"/>
    <w:rsid w:val="00CF3332"/>
    <w:rsid w:val="00CF3AF9"/>
    <w:rsid w:val="00CF3F7E"/>
    <w:rsid w:val="00CF4692"/>
    <w:rsid w:val="00CF58CB"/>
    <w:rsid w:val="00CF5DEE"/>
    <w:rsid w:val="00D0321B"/>
    <w:rsid w:val="00D13F1C"/>
    <w:rsid w:val="00D165E9"/>
    <w:rsid w:val="00D16903"/>
    <w:rsid w:val="00D16A0A"/>
    <w:rsid w:val="00D21784"/>
    <w:rsid w:val="00D22369"/>
    <w:rsid w:val="00D24E8E"/>
    <w:rsid w:val="00D25366"/>
    <w:rsid w:val="00D31159"/>
    <w:rsid w:val="00D32D34"/>
    <w:rsid w:val="00D33338"/>
    <w:rsid w:val="00D4052C"/>
    <w:rsid w:val="00D40EC5"/>
    <w:rsid w:val="00D42E94"/>
    <w:rsid w:val="00D44E1D"/>
    <w:rsid w:val="00D504D8"/>
    <w:rsid w:val="00D51E37"/>
    <w:rsid w:val="00D52F9E"/>
    <w:rsid w:val="00D540F9"/>
    <w:rsid w:val="00D54584"/>
    <w:rsid w:val="00D54614"/>
    <w:rsid w:val="00D54F7C"/>
    <w:rsid w:val="00D55EAC"/>
    <w:rsid w:val="00D5743D"/>
    <w:rsid w:val="00D60589"/>
    <w:rsid w:val="00D60936"/>
    <w:rsid w:val="00D61EC1"/>
    <w:rsid w:val="00D65EB1"/>
    <w:rsid w:val="00D66FD3"/>
    <w:rsid w:val="00D67463"/>
    <w:rsid w:val="00D67CEE"/>
    <w:rsid w:val="00D716FE"/>
    <w:rsid w:val="00D71DDB"/>
    <w:rsid w:val="00D720AD"/>
    <w:rsid w:val="00D74C4E"/>
    <w:rsid w:val="00D776A4"/>
    <w:rsid w:val="00D77E3C"/>
    <w:rsid w:val="00D8176F"/>
    <w:rsid w:val="00D83991"/>
    <w:rsid w:val="00D851EF"/>
    <w:rsid w:val="00D86E2D"/>
    <w:rsid w:val="00D87EFF"/>
    <w:rsid w:val="00D91955"/>
    <w:rsid w:val="00D91958"/>
    <w:rsid w:val="00D92EA0"/>
    <w:rsid w:val="00D95F99"/>
    <w:rsid w:val="00D960D6"/>
    <w:rsid w:val="00DA0B4F"/>
    <w:rsid w:val="00DA0DDD"/>
    <w:rsid w:val="00DA3090"/>
    <w:rsid w:val="00DA317A"/>
    <w:rsid w:val="00DA51AD"/>
    <w:rsid w:val="00DA53F5"/>
    <w:rsid w:val="00DB0656"/>
    <w:rsid w:val="00DB2236"/>
    <w:rsid w:val="00DB41ED"/>
    <w:rsid w:val="00DB528F"/>
    <w:rsid w:val="00DC0B4A"/>
    <w:rsid w:val="00DC2264"/>
    <w:rsid w:val="00DC2687"/>
    <w:rsid w:val="00DC297C"/>
    <w:rsid w:val="00DC3522"/>
    <w:rsid w:val="00DC6381"/>
    <w:rsid w:val="00DC6DED"/>
    <w:rsid w:val="00DC6FE8"/>
    <w:rsid w:val="00DD0132"/>
    <w:rsid w:val="00DD0268"/>
    <w:rsid w:val="00DD0951"/>
    <w:rsid w:val="00DD3C43"/>
    <w:rsid w:val="00DD528D"/>
    <w:rsid w:val="00DE4441"/>
    <w:rsid w:val="00DE45DD"/>
    <w:rsid w:val="00DE48B8"/>
    <w:rsid w:val="00DE59DD"/>
    <w:rsid w:val="00DF1187"/>
    <w:rsid w:val="00DF278C"/>
    <w:rsid w:val="00DF2E04"/>
    <w:rsid w:val="00DF423A"/>
    <w:rsid w:val="00DF7F9D"/>
    <w:rsid w:val="00E0382E"/>
    <w:rsid w:val="00E10BA1"/>
    <w:rsid w:val="00E10E50"/>
    <w:rsid w:val="00E11CA6"/>
    <w:rsid w:val="00E13A85"/>
    <w:rsid w:val="00E13C1A"/>
    <w:rsid w:val="00E140E8"/>
    <w:rsid w:val="00E16653"/>
    <w:rsid w:val="00E177AF"/>
    <w:rsid w:val="00E17FA0"/>
    <w:rsid w:val="00E20899"/>
    <w:rsid w:val="00E247D3"/>
    <w:rsid w:val="00E27A7C"/>
    <w:rsid w:val="00E3078B"/>
    <w:rsid w:val="00E30BA9"/>
    <w:rsid w:val="00E31126"/>
    <w:rsid w:val="00E3119E"/>
    <w:rsid w:val="00E31D62"/>
    <w:rsid w:val="00E337B3"/>
    <w:rsid w:val="00E34A17"/>
    <w:rsid w:val="00E36326"/>
    <w:rsid w:val="00E36B72"/>
    <w:rsid w:val="00E37C35"/>
    <w:rsid w:val="00E42637"/>
    <w:rsid w:val="00E44292"/>
    <w:rsid w:val="00E467E6"/>
    <w:rsid w:val="00E47275"/>
    <w:rsid w:val="00E5069E"/>
    <w:rsid w:val="00E516EC"/>
    <w:rsid w:val="00E52125"/>
    <w:rsid w:val="00E52C5C"/>
    <w:rsid w:val="00E57CCA"/>
    <w:rsid w:val="00E60C06"/>
    <w:rsid w:val="00E6195E"/>
    <w:rsid w:val="00E65DCF"/>
    <w:rsid w:val="00E66EAF"/>
    <w:rsid w:val="00E67C8D"/>
    <w:rsid w:val="00E729EE"/>
    <w:rsid w:val="00E75418"/>
    <w:rsid w:val="00E7743B"/>
    <w:rsid w:val="00E81321"/>
    <w:rsid w:val="00E82226"/>
    <w:rsid w:val="00E83A2C"/>
    <w:rsid w:val="00E83C09"/>
    <w:rsid w:val="00E86DC4"/>
    <w:rsid w:val="00E87145"/>
    <w:rsid w:val="00E947AB"/>
    <w:rsid w:val="00E97FC2"/>
    <w:rsid w:val="00EA3C18"/>
    <w:rsid w:val="00EA5F4F"/>
    <w:rsid w:val="00EB0540"/>
    <w:rsid w:val="00EB10B1"/>
    <w:rsid w:val="00EB37AA"/>
    <w:rsid w:val="00EB5539"/>
    <w:rsid w:val="00EB58BB"/>
    <w:rsid w:val="00EB6168"/>
    <w:rsid w:val="00EC0198"/>
    <w:rsid w:val="00EC08B1"/>
    <w:rsid w:val="00EC26F9"/>
    <w:rsid w:val="00EC2E80"/>
    <w:rsid w:val="00EC780F"/>
    <w:rsid w:val="00ED0A6C"/>
    <w:rsid w:val="00ED17FC"/>
    <w:rsid w:val="00ED1B85"/>
    <w:rsid w:val="00ED290E"/>
    <w:rsid w:val="00EE14CB"/>
    <w:rsid w:val="00EE17DC"/>
    <w:rsid w:val="00EE3C96"/>
    <w:rsid w:val="00EE6BD9"/>
    <w:rsid w:val="00EE6CE8"/>
    <w:rsid w:val="00EF2508"/>
    <w:rsid w:val="00EF3099"/>
    <w:rsid w:val="00EF7090"/>
    <w:rsid w:val="00EF7460"/>
    <w:rsid w:val="00EF7611"/>
    <w:rsid w:val="00F010C2"/>
    <w:rsid w:val="00F03CE5"/>
    <w:rsid w:val="00F04E85"/>
    <w:rsid w:val="00F05AAE"/>
    <w:rsid w:val="00F05EE1"/>
    <w:rsid w:val="00F07344"/>
    <w:rsid w:val="00F10691"/>
    <w:rsid w:val="00F1071C"/>
    <w:rsid w:val="00F11BA1"/>
    <w:rsid w:val="00F17922"/>
    <w:rsid w:val="00F206E1"/>
    <w:rsid w:val="00F229DE"/>
    <w:rsid w:val="00F23580"/>
    <w:rsid w:val="00F2440E"/>
    <w:rsid w:val="00F246F1"/>
    <w:rsid w:val="00F247A1"/>
    <w:rsid w:val="00F2672B"/>
    <w:rsid w:val="00F30D0B"/>
    <w:rsid w:val="00F34299"/>
    <w:rsid w:val="00F35637"/>
    <w:rsid w:val="00F35BFD"/>
    <w:rsid w:val="00F3740D"/>
    <w:rsid w:val="00F377BC"/>
    <w:rsid w:val="00F40B39"/>
    <w:rsid w:val="00F414DF"/>
    <w:rsid w:val="00F416A6"/>
    <w:rsid w:val="00F439E8"/>
    <w:rsid w:val="00F44CD9"/>
    <w:rsid w:val="00F45341"/>
    <w:rsid w:val="00F4594D"/>
    <w:rsid w:val="00F46423"/>
    <w:rsid w:val="00F46EFB"/>
    <w:rsid w:val="00F520E3"/>
    <w:rsid w:val="00F53BA4"/>
    <w:rsid w:val="00F55873"/>
    <w:rsid w:val="00F55DE8"/>
    <w:rsid w:val="00F57E32"/>
    <w:rsid w:val="00F65AB1"/>
    <w:rsid w:val="00F662E1"/>
    <w:rsid w:val="00F666A0"/>
    <w:rsid w:val="00F67CEB"/>
    <w:rsid w:val="00F70331"/>
    <w:rsid w:val="00F70658"/>
    <w:rsid w:val="00F70984"/>
    <w:rsid w:val="00F712CB"/>
    <w:rsid w:val="00F7168B"/>
    <w:rsid w:val="00F72B8A"/>
    <w:rsid w:val="00F7591C"/>
    <w:rsid w:val="00F75D7E"/>
    <w:rsid w:val="00F80B97"/>
    <w:rsid w:val="00F813C1"/>
    <w:rsid w:val="00F821CF"/>
    <w:rsid w:val="00F82A5E"/>
    <w:rsid w:val="00F82BE7"/>
    <w:rsid w:val="00F82E37"/>
    <w:rsid w:val="00F86174"/>
    <w:rsid w:val="00F90613"/>
    <w:rsid w:val="00F92529"/>
    <w:rsid w:val="00F93ADA"/>
    <w:rsid w:val="00F96898"/>
    <w:rsid w:val="00FA0FB4"/>
    <w:rsid w:val="00FA24E8"/>
    <w:rsid w:val="00FA5C5B"/>
    <w:rsid w:val="00FB0A16"/>
    <w:rsid w:val="00FB1C75"/>
    <w:rsid w:val="00FB20D3"/>
    <w:rsid w:val="00FB3E9B"/>
    <w:rsid w:val="00FB46AB"/>
    <w:rsid w:val="00FB5576"/>
    <w:rsid w:val="00FC1014"/>
    <w:rsid w:val="00FC1092"/>
    <w:rsid w:val="00FC1B50"/>
    <w:rsid w:val="00FC31B8"/>
    <w:rsid w:val="00FC3A81"/>
    <w:rsid w:val="00FC4876"/>
    <w:rsid w:val="00FC4F9D"/>
    <w:rsid w:val="00FC51D0"/>
    <w:rsid w:val="00FC5F92"/>
    <w:rsid w:val="00FD0116"/>
    <w:rsid w:val="00FD0E91"/>
    <w:rsid w:val="00FD2335"/>
    <w:rsid w:val="00FD6A25"/>
    <w:rsid w:val="00FE06B8"/>
    <w:rsid w:val="00FE19F1"/>
    <w:rsid w:val="00FE2035"/>
    <w:rsid w:val="00FE3AF3"/>
    <w:rsid w:val="00FE5A71"/>
    <w:rsid w:val="00FE5CA7"/>
    <w:rsid w:val="00FF0A24"/>
    <w:rsid w:val="00FF1B2E"/>
    <w:rsid w:val="00FF2D28"/>
    <w:rsid w:val="00FF439C"/>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15:docId w15:val="{CA801C60-2796-49CE-862B-17B59067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uiPriority w:val="99"/>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uiPriority w:val="99"/>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uiPriority w:val="99"/>
    <w:rsid w:val="005B79CC"/>
    <w:pPr>
      <w:widowControl w:val="0"/>
      <w:autoSpaceDE w:val="0"/>
      <w:autoSpaceDN w:val="0"/>
    </w:pPr>
    <w:rPr>
      <w:rFonts w:ascii="Courier New" w:hAnsi="Courier New" w:cs="Courier New"/>
    </w:rPr>
  </w:style>
  <w:style w:type="paragraph" w:customStyle="1" w:styleId="ConsPlusTitle">
    <w:name w:val="ConsPlusTitle"/>
    <w:uiPriority w:val="99"/>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9">
    <w:name w:val="Заголовок №5_"/>
    <w:basedOn w:val="a2"/>
    <w:link w:val="5a"/>
    <w:rsid w:val="00F439E8"/>
    <w:rPr>
      <w:sz w:val="26"/>
      <w:szCs w:val="26"/>
      <w:shd w:val="clear" w:color="auto" w:fill="FFFFFF"/>
    </w:rPr>
  </w:style>
  <w:style w:type="character" w:customStyle="1" w:styleId="affffe">
    <w:name w:val="Колонтитул_"/>
    <w:basedOn w:val="a2"/>
    <w:link w:val="afffff"/>
    <w:rsid w:val="00F439E8"/>
    <w:rPr>
      <w:shd w:val="clear" w:color="auto" w:fill="FFFFFF"/>
    </w:rPr>
  </w:style>
  <w:style w:type="character" w:customStyle="1" w:styleId="11pt">
    <w:name w:val="Колонтитул + 11 pt"/>
    <w:basedOn w:val="affffe"/>
    <w:rsid w:val="00F439E8"/>
    <w:rPr>
      <w:spacing w:val="0"/>
      <w:sz w:val="22"/>
      <w:szCs w:val="22"/>
      <w:shd w:val="clear" w:color="auto" w:fill="FFFFFF"/>
    </w:rPr>
  </w:style>
  <w:style w:type="character" w:customStyle="1" w:styleId="521">
    <w:name w:val="Заголовок №5 (2)_"/>
    <w:basedOn w:val="a2"/>
    <w:link w:val="522"/>
    <w:rsid w:val="00F439E8"/>
    <w:rPr>
      <w:sz w:val="26"/>
      <w:szCs w:val="26"/>
      <w:shd w:val="clear" w:color="auto" w:fill="FFFFFF"/>
    </w:rPr>
  </w:style>
  <w:style w:type="character" w:customStyle="1" w:styleId="5b">
    <w:name w:val="Заголовок №5 + Не полужирный"/>
    <w:basedOn w:val="59"/>
    <w:rsid w:val="00F439E8"/>
    <w:rPr>
      <w:b/>
      <w:bCs/>
      <w:spacing w:val="0"/>
      <w:sz w:val="26"/>
      <w:szCs w:val="26"/>
      <w:shd w:val="clear" w:color="auto" w:fill="FFFFFF"/>
    </w:rPr>
  </w:style>
  <w:style w:type="character" w:customStyle="1" w:styleId="320">
    <w:name w:val="Заголовок №3 (2)_"/>
    <w:basedOn w:val="a2"/>
    <w:link w:val="321"/>
    <w:rsid w:val="00F439E8"/>
    <w:rPr>
      <w:rFonts w:ascii="SimHei" w:eastAsia="SimHei" w:hAnsi="SimHei" w:cs="SimHei"/>
      <w:spacing w:val="-10"/>
      <w:sz w:val="30"/>
      <w:szCs w:val="30"/>
      <w:shd w:val="clear" w:color="auto" w:fill="FFFFFF"/>
    </w:rPr>
  </w:style>
  <w:style w:type="character" w:customStyle="1" w:styleId="1ff0">
    <w:name w:val="Заголовок №1_"/>
    <w:basedOn w:val="a2"/>
    <w:link w:val="1ff1"/>
    <w:rsid w:val="00F439E8"/>
    <w:rPr>
      <w:sz w:val="26"/>
      <w:szCs w:val="26"/>
      <w:shd w:val="clear" w:color="auto" w:fill="FFFFFF"/>
    </w:rPr>
  </w:style>
  <w:style w:type="character" w:customStyle="1" w:styleId="2f8">
    <w:name w:val="Основной текст (2) + Не полужирный"/>
    <w:basedOn w:val="2f0"/>
    <w:rsid w:val="00F439E8"/>
    <w:rPr>
      <w:b/>
      <w:bCs/>
      <w:i w:val="0"/>
      <w:iCs w:val="0"/>
      <w:smallCaps w:val="0"/>
      <w:strike w:val="0"/>
      <w:spacing w:val="0"/>
      <w:sz w:val="26"/>
      <w:szCs w:val="26"/>
      <w:shd w:val="clear" w:color="auto" w:fill="FFFFFF"/>
    </w:rPr>
  </w:style>
  <w:style w:type="character" w:customStyle="1" w:styleId="330">
    <w:name w:val="Заголовок №3 (3)_"/>
    <w:basedOn w:val="a2"/>
    <w:link w:val="331"/>
    <w:rsid w:val="00F439E8"/>
    <w:rPr>
      <w:rFonts w:ascii="SimHei" w:eastAsia="SimHei" w:hAnsi="SimHei" w:cs="SimHei"/>
      <w:sz w:val="29"/>
      <w:szCs w:val="29"/>
      <w:shd w:val="clear" w:color="auto" w:fill="FFFFFF"/>
    </w:rPr>
  </w:style>
  <w:style w:type="character" w:customStyle="1" w:styleId="9pt">
    <w:name w:val="Основной текст + 9 pt"/>
    <w:basedOn w:val="aff3"/>
    <w:rsid w:val="00F439E8"/>
    <w:rPr>
      <w:spacing w:val="10"/>
      <w:sz w:val="18"/>
      <w:szCs w:val="18"/>
      <w:shd w:val="clear" w:color="auto" w:fill="FFFFFF"/>
    </w:rPr>
  </w:style>
  <w:style w:type="paragraph" w:customStyle="1" w:styleId="5a">
    <w:name w:val="Заголовок №5"/>
    <w:basedOn w:val="a1"/>
    <w:link w:val="59"/>
    <w:rsid w:val="00F439E8"/>
    <w:pPr>
      <w:widowControl/>
      <w:shd w:val="clear" w:color="auto" w:fill="FFFFFF"/>
      <w:autoSpaceDE/>
      <w:autoSpaceDN/>
      <w:adjustRightInd/>
      <w:spacing w:line="333" w:lineRule="exact"/>
      <w:jc w:val="both"/>
      <w:outlineLvl w:val="4"/>
    </w:pPr>
    <w:rPr>
      <w:sz w:val="26"/>
      <w:szCs w:val="26"/>
    </w:rPr>
  </w:style>
  <w:style w:type="paragraph" w:customStyle="1" w:styleId="afffff">
    <w:name w:val="Колонтитул"/>
    <w:basedOn w:val="a1"/>
    <w:link w:val="affffe"/>
    <w:rsid w:val="00F439E8"/>
    <w:pPr>
      <w:widowControl/>
      <w:shd w:val="clear" w:color="auto" w:fill="FFFFFF"/>
      <w:autoSpaceDE/>
      <w:autoSpaceDN/>
      <w:adjustRightInd/>
    </w:pPr>
  </w:style>
  <w:style w:type="paragraph" w:customStyle="1" w:styleId="522">
    <w:name w:val="Заголовок №5 (2)"/>
    <w:basedOn w:val="a1"/>
    <w:link w:val="521"/>
    <w:rsid w:val="00F439E8"/>
    <w:pPr>
      <w:widowControl/>
      <w:shd w:val="clear" w:color="auto" w:fill="FFFFFF"/>
      <w:autoSpaceDE/>
      <w:autoSpaceDN/>
      <w:adjustRightInd/>
      <w:spacing w:after="660" w:line="0" w:lineRule="atLeast"/>
      <w:outlineLvl w:val="4"/>
    </w:pPr>
    <w:rPr>
      <w:sz w:val="26"/>
      <w:szCs w:val="26"/>
    </w:rPr>
  </w:style>
  <w:style w:type="paragraph" w:customStyle="1" w:styleId="321">
    <w:name w:val="Заголовок №3 (2)"/>
    <w:basedOn w:val="a1"/>
    <w:link w:val="320"/>
    <w:rsid w:val="00F439E8"/>
    <w:pPr>
      <w:widowControl/>
      <w:shd w:val="clear" w:color="auto" w:fill="FFFFFF"/>
      <w:autoSpaceDE/>
      <w:autoSpaceDN/>
      <w:adjustRightInd/>
      <w:spacing w:line="322" w:lineRule="exact"/>
      <w:jc w:val="both"/>
      <w:outlineLvl w:val="2"/>
    </w:pPr>
    <w:rPr>
      <w:rFonts w:ascii="SimHei" w:eastAsia="SimHei" w:hAnsi="SimHei" w:cs="SimHei"/>
      <w:spacing w:val="-10"/>
      <w:sz w:val="30"/>
      <w:szCs w:val="30"/>
    </w:rPr>
  </w:style>
  <w:style w:type="paragraph" w:customStyle="1" w:styleId="1ff1">
    <w:name w:val="Заголовок №1"/>
    <w:basedOn w:val="a1"/>
    <w:link w:val="1ff0"/>
    <w:rsid w:val="00F439E8"/>
    <w:pPr>
      <w:widowControl/>
      <w:shd w:val="clear" w:color="auto" w:fill="FFFFFF"/>
      <w:autoSpaceDE/>
      <w:autoSpaceDN/>
      <w:adjustRightInd/>
      <w:spacing w:line="322" w:lineRule="exact"/>
      <w:jc w:val="both"/>
      <w:outlineLvl w:val="0"/>
    </w:pPr>
    <w:rPr>
      <w:sz w:val="26"/>
      <w:szCs w:val="26"/>
    </w:rPr>
  </w:style>
  <w:style w:type="paragraph" w:customStyle="1" w:styleId="331">
    <w:name w:val="Заголовок №3 (3)"/>
    <w:basedOn w:val="a1"/>
    <w:link w:val="330"/>
    <w:rsid w:val="00F439E8"/>
    <w:pPr>
      <w:widowControl/>
      <w:shd w:val="clear" w:color="auto" w:fill="FFFFFF"/>
      <w:autoSpaceDE/>
      <w:autoSpaceDN/>
      <w:adjustRightInd/>
      <w:spacing w:before="180" w:line="319" w:lineRule="exact"/>
      <w:outlineLvl w:val="2"/>
    </w:pPr>
    <w:rPr>
      <w:rFonts w:ascii="SimHei" w:eastAsia="SimHei" w:hAnsi="SimHei" w:cs="SimHei"/>
      <w:sz w:val="29"/>
      <w:szCs w:val="29"/>
    </w:rPr>
  </w:style>
  <w:style w:type="paragraph" w:customStyle="1" w:styleId="afffff0">
    <w:name w:val="Таблицы (моноширинный)"/>
    <w:basedOn w:val="a1"/>
    <w:next w:val="a1"/>
    <w:rsid w:val="00B82EB0"/>
    <w:pPr>
      <w:jc w:val="both"/>
    </w:pPr>
    <w:rPr>
      <w:rFonts w:ascii="Courier New" w:hAnsi="Courier New" w:cs="Courier New"/>
      <w:sz w:val="22"/>
      <w:szCs w:val="22"/>
    </w:rPr>
  </w:style>
  <w:style w:type="character" w:customStyle="1" w:styleId="211pt">
    <w:name w:val="Основной текст (2) + 11 pt"/>
    <w:basedOn w:val="2f0"/>
    <w:rsid w:val="0047567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1">
    <w:name w:val="Обычный4"/>
    <w:rsid w:val="00C33865"/>
    <w:pPr>
      <w:widowControl w:val="0"/>
    </w:pPr>
  </w:style>
  <w:style w:type="paragraph" w:customStyle="1" w:styleId="FORMATTEXT0">
    <w:name w:val=".FORMATTEXT"/>
    <w:rsid w:val="006F6EA8"/>
    <w:pPr>
      <w:widowControl w:val="0"/>
      <w:autoSpaceDE w:val="0"/>
      <w:autoSpaceDN w:val="0"/>
      <w:adjustRightInd w:val="0"/>
    </w:pPr>
    <w:rPr>
      <w:sz w:val="24"/>
      <w:szCs w:val="24"/>
    </w:rPr>
  </w:style>
  <w:style w:type="character" w:styleId="afffff1">
    <w:name w:val="Unresolved Mention"/>
    <w:basedOn w:val="a2"/>
    <w:uiPriority w:val="99"/>
    <w:semiHidden/>
    <w:unhideWhenUsed/>
    <w:rsid w:val="000E1DF1"/>
    <w:rPr>
      <w:color w:val="605E5C"/>
      <w:shd w:val="clear" w:color="auto" w:fill="E1DFDD"/>
    </w:rPr>
  </w:style>
  <w:style w:type="table" w:customStyle="1" w:styleId="93">
    <w:name w:val="Сетка таблицы9"/>
    <w:basedOn w:val="a3"/>
    <w:next w:val="a5"/>
    <w:uiPriority w:val="59"/>
    <w:rsid w:val="002309F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Обычный (паспорт)"/>
    <w:basedOn w:val="a1"/>
    <w:rsid w:val="00F229DE"/>
    <w:pPr>
      <w:widowControl/>
      <w:autoSpaceDE/>
      <w:autoSpaceDN/>
      <w:adjustRightInd/>
    </w:pPr>
    <w:rPr>
      <w:sz w:val="28"/>
      <w:szCs w:val="28"/>
      <w:lang w:eastAsia="ar-SA"/>
    </w:rPr>
  </w:style>
  <w:style w:type="character" w:customStyle="1" w:styleId="s2">
    <w:name w:val="s2"/>
    <w:basedOn w:val="a2"/>
    <w:rsid w:val="001E2056"/>
  </w:style>
  <w:style w:type="paragraph" w:customStyle="1" w:styleId="p8">
    <w:name w:val="p8"/>
    <w:basedOn w:val="a1"/>
    <w:rsid w:val="001E2056"/>
    <w:pPr>
      <w:widowControl/>
      <w:autoSpaceDE/>
      <w:autoSpaceDN/>
      <w:adjustRightInd/>
      <w:spacing w:before="100" w:beforeAutospacing="1" w:after="100" w:afterAutospacing="1"/>
    </w:pPr>
    <w:rPr>
      <w:sz w:val="24"/>
      <w:szCs w:val="24"/>
    </w:rPr>
  </w:style>
  <w:style w:type="paragraph" w:customStyle="1" w:styleId="ListParagraph">
    <w:name w:val="List Paragraph"/>
    <w:basedOn w:val="a1"/>
    <w:rsid w:val="00A33167"/>
    <w:pPr>
      <w:widowControl/>
      <w:autoSpaceDE/>
      <w:autoSpaceDN/>
      <w:adjustRightInd/>
      <w:spacing w:after="200" w:line="276" w:lineRule="auto"/>
      <w:ind w:left="720"/>
    </w:pPr>
    <w:rPr>
      <w:rFonts w:ascii="Calibri" w:hAnsi="Calibri" w:cs="Calibri"/>
      <w:sz w:val="22"/>
      <w:szCs w:val="22"/>
      <w:lang w:eastAsia="en-US"/>
    </w:rPr>
  </w:style>
  <w:style w:type="paragraph" w:customStyle="1" w:styleId="formattexttopleveltext">
    <w:name w:val="formattext topleveltext"/>
    <w:basedOn w:val="a1"/>
    <w:rsid w:val="00A33167"/>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45447209">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0581330">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6456107">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8412455">
      <w:bodyDiv w:val="1"/>
      <w:marLeft w:val="0"/>
      <w:marRight w:val="0"/>
      <w:marTop w:val="0"/>
      <w:marBottom w:val="0"/>
      <w:divBdr>
        <w:top w:val="none" w:sz="0" w:space="0" w:color="auto"/>
        <w:left w:val="none" w:sz="0" w:space="0" w:color="auto"/>
        <w:bottom w:val="none" w:sz="0" w:space="0" w:color="auto"/>
        <w:right w:val="none" w:sz="0" w:space="0" w:color="auto"/>
      </w:divBdr>
    </w:div>
    <w:div w:id="267005128">
      <w:bodyDiv w:val="1"/>
      <w:marLeft w:val="0"/>
      <w:marRight w:val="0"/>
      <w:marTop w:val="0"/>
      <w:marBottom w:val="0"/>
      <w:divBdr>
        <w:top w:val="none" w:sz="0" w:space="0" w:color="auto"/>
        <w:left w:val="none" w:sz="0" w:space="0" w:color="auto"/>
        <w:bottom w:val="none" w:sz="0" w:space="0" w:color="auto"/>
        <w:right w:val="none" w:sz="0" w:space="0" w:color="auto"/>
      </w:divBdr>
    </w:div>
    <w:div w:id="271206938">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0721825">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0879038">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2225625">
      <w:bodyDiv w:val="1"/>
      <w:marLeft w:val="0"/>
      <w:marRight w:val="0"/>
      <w:marTop w:val="0"/>
      <w:marBottom w:val="0"/>
      <w:divBdr>
        <w:top w:val="none" w:sz="0" w:space="0" w:color="auto"/>
        <w:left w:val="none" w:sz="0" w:space="0" w:color="auto"/>
        <w:bottom w:val="none" w:sz="0" w:space="0" w:color="auto"/>
        <w:right w:val="none" w:sz="0" w:space="0" w:color="auto"/>
      </w:divBdr>
    </w:div>
    <w:div w:id="622345540">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836929">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5778526">
      <w:bodyDiv w:val="1"/>
      <w:marLeft w:val="0"/>
      <w:marRight w:val="0"/>
      <w:marTop w:val="0"/>
      <w:marBottom w:val="0"/>
      <w:divBdr>
        <w:top w:val="none" w:sz="0" w:space="0" w:color="auto"/>
        <w:left w:val="none" w:sz="0" w:space="0" w:color="auto"/>
        <w:bottom w:val="none" w:sz="0" w:space="0" w:color="auto"/>
        <w:right w:val="none" w:sz="0" w:space="0" w:color="auto"/>
      </w:divBdr>
    </w:div>
    <w:div w:id="833951709">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2682300">
      <w:bodyDiv w:val="1"/>
      <w:marLeft w:val="0"/>
      <w:marRight w:val="0"/>
      <w:marTop w:val="0"/>
      <w:marBottom w:val="0"/>
      <w:divBdr>
        <w:top w:val="none" w:sz="0" w:space="0" w:color="auto"/>
        <w:left w:val="none" w:sz="0" w:space="0" w:color="auto"/>
        <w:bottom w:val="none" w:sz="0" w:space="0" w:color="auto"/>
        <w:right w:val="none" w:sz="0" w:space="0" w:color="auto"/>
      </w:divBdr>
    </w:div>
    <w:div w:id="1266961294">
      <w:bodyDiv w:val="1"/>
      <w:marLeft w:val="0"/>
      <w:marRight w:val="0"/>
      <w:marTop w:val="0"/>
      <w:marBottom w:val="0"/>
      <w:divBdr>
        <w:top w:val="none" w:sz="0" w:space="0" w:color="auto"/>
        <w:left w:val="none" w:sz="0" w:space="0" w:color="auto"/>
        <w:bottom w:val="none" w:sz="0" w:space="0" w:color="auto"/>
        <w:right w:val="none" w:sz="0" w:space="0" w:color="auto"/>
      </w:divBdr>
    </w:div>
    <w:div w:id="1268540489">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49061130">
      <w:bodyDiv w:val="1"/>
      <w:marLeft w:val="0"/>
      <w:marRight w:val="0"/>
      <w:marTop w:val="0"/>
      <w:marBottom w:val="0"/>
      <w:divBdr>
        <w:top w:val="none" w:sz="0" w:space="0" w:color="auto"/>
        <w:left w:val="none" w:sz="0" w:space="0" w:color="auto"/>
        <w:bottom w:val="none" w:sz="0" w:space="0" w:color="auto"/>
        <w:right w:val="none" w:sz="0" w:space="0" w:color="auto"/>
      </w:divBdr>
    </w:div>
    <w:div w:id="1350253309">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3769104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3554644">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9949434">
      <w:bodyDiv w:val="1"/>
      <w:marLeft w:val="0"/>
      <w:marRight w:val="0"/>
      <w:marTop w:val="0"/>
      <w:marBottom w:val="0"/>
      <w:divBdr>
        <w:top w:val="none" w:sz="0" w:space="0" w:color="auto"/>
        <w:left w:val="none" w:sz="0" w:space="0" w:color="auto"/>
        <w:bottom w:val="none" w:sz="0" w:space="0" w:color="auto"/>
        <w:right w:val="none" w:sz="0" w:space="0" w:color="auto"/>
      </w:divBdr>
    </w:div>
    <w:div w:id="189092154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14004544">
      <w:bodyDiv w:val="1"/>
      <w:marLeft w:val="0"/>
      <w:marRight w:val="0"/>
      <w:marTop w:val="0"/>
      <w:marBottom w:val="0"/>
      <w:divBdr>
        <w:top w:val="none" w:sz="0" w:space="0" w:color="auto"/>
        <w:left w:val="none" w:sz="0" w:space="0" w:color="auto"/>
        <w:bottom w:val="none" w:sz="0" w:space="0" w:color="auto"/>
        <w:right w:val="none" w:sz="0" w:space="0" w:color="auto"/>
      </w:divBdr>
    </w:div>
    <w:div w:id="1931311072">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2967057">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204">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5223" TargetMode="External"/><Relationship Id="rId5" Type="http://schemas.openxmlformats.org/officeDocument/2006/relationships/webSettings" Target="webSettings.xml"/><Relationship Id="rId10" Type="http://schemas.openxmlformats.org/officeDocument/2006/relationships/hyperlink" Target="http://docs.cntd.ru/document/901876063"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4DD3F-57E6-4A99-BE73-1F0F3A9E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1259</Words>
  <Characters>7181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Инна Белякова</cp:lastModifiedBy>
  <cp:revision>3</cp:revision>
  <cp:lastPrinted>2020-06-16T10:54:00Z</cp:lastPrinted>
  <dcterms:created xsi:type="dcterms:W3CDTF">2020-06-18T06:00:00Z</dcterms:created>
  <dcterms:modified xsi:type="dcterms:W3CDTF">2020-06-18T06:17:00Z</dcterms:modified>
</cp:coreProperties>
</file>