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7C288C" w:rsidRDefault="00835740" w:rsidP="00835740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7C288C">
        <w:rPr>
          <w:sz w:val="28"/>
          <w:szCs w:val="28"/>
          <w:lang w:val="en-US"/>
        </w:rPr>
        <w:t>13</w:t>
      </w:r>
      <w:r w:rsidR="00826781">
        <w:rPr>
          <w:sz w:val="28"/>
          <w:szCs w:val="28"/>
        </w:rPr>
        <w:t>.05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</w:t>
      </w:r>
      <w:r w:rsidR="00F278DF">
        <w:rPr>
          <w:sz w:val="28"/>
          <w:szCs w:val="28"/>
        </w:rPr>
        <w:t>2</w:t>
      </w:r>
      <w:r w:rsidR="007C288C">
        <w:rPr>
          <w:sz w:val="28"/>
          <w:szCs w:val="28"/>
          <w:lang w:val="en-US"/>
        </w:rPr>
        <w:t>3</w:t>
      </w:r>
    </w:p>
    <w:p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7C288C" w:rsidRPr="00246A43" w:rsidRDefault="007C288C" w:rsidP="007C288C">
      <w:pPr>
        <w:jc w:val="both"/>
        <w:rPr>
          <w:sz w:val="28"/>
          <w:szCs w:val="28"/>
        </w:rPr>
      </w:pPr>
    </w:p>
    <w:p w:rsidR="007C288C" w:rsidRPr="00246A43" w:rsidRDefault="007C288C" w:rsidP="007C288C">
      <w:pPr>
        <w:jc w:val="both"/>
        <w:rPr>
          <w:b/>
          <w:sz w:val="28"/>
          <w:szCs w:val="28"/>
        </w:rPr>
      </w:pPr>
      <w:r w:rsidRPr="00246A43">
        <w:rPr>
          <w:b/>
          <w:sz w:val="28"/>
          <w:szCs w:val="28"/>
        </w:rPr>
        <w:t xml:space="preserve">О плане основных мероприятий по реализации </w:t>
      </w:r>
    </w:p>
    <w:p w:rsidR="007C288C" w:rsidRPr="00246A43" w:rsidRDefault="007C288C" w:rsidP="007C288C">
      <w:pPr>
        <w:jc w:val="both"/>
        <w:rPr>
          <w:b/>
          <w:sz w:val="28"/>
          <w:szCs w:val="28"/>
        </w:rPr>
      </w:pPr>
      <w:r w:rsidRPr="00246A43">
        <w:rPr>
          <w:b/>
          <w:sz w:val="28"/>
          <w:szCs w:val="28"/>
        </w:rPr>
        <w:t xml:space="preserve">Стратегии государственной национальной </w:t>
      </w:r>
    </w:p>
    <w:p w:rsidR="007C288C" w:rsidRPr="00246A43" w:rsidRDefault="007C288C" w:rsidP="007C288C">
      <w:pPr>
        <w:jc w:val="both"/>
        <w:rPr>
          <w:b/>
          <w:sz w:val="28"/>
          <w:szCs w:val="28"/>
        </w:rPr>
      </w:pPr>
      <w:r w:rsidRPr="00246A43">
        <w:rPr>
          <w:b/>
          <w:sz w:val="28"/>
          <w:szCs w:val="28"/>
        </w:rPr>
        <w:t>политики Российской Федерации на период</w:t>
      </w:r>
    </w:p>
    <w:p w:rsidR="007C288C" w:rsidRPr="00246A43" w:rsidRDefault="007C288C" w:rsidP="007C288C">
      <w:pPr>
        <w:jc w:val="both"/>
        <w:rPr>
          <w:b/>
          <w:sz w:val="28"/>
          <w:szCs w:val="28"/>
        </w:rPr>
      </w:pPr>
      <w:r w:rsidRPr="00246A43">
        <w:rPr>
          <w:b/>
          <w:sz w:val="28"/>
          <w:szCs w:val="28"/>
        </w:rPr>
        <w:t xml:space="preserve">до 2025 года в 2020-2022 годах на территории </w:t>
      </w:r>
    </w:p>
    <w:p w:rsidR="007C288C" w:rsidRPr="00246A43" w:rsidRDefault="007C288C" w:rsidP="007C288C">
      <w:pPr>
        <w:jc w:val="both"/>
        <w:rPr>
          <w:b/>
          <w:sz w:val="28"/>
          <w:szCs w:val="28"/>
        </w:rPr>
      </w:pPr>
      <w:r w:rsidRPr="00246A43">
        <w:rPr>
          <w:b/>
          <w:sz w:val="28"/>
          <w:szCs w:val="28"/>
        </w:rPr>
        <w:t>муниципального образования</w:t>
      </w:r>
    </w:p>
    <w:p w:rsidR="007C288C" w:rsidRPr="00246A43" w:rsidRDefault="007C288C" w:rsidP="007C288C">
      <w:pPr>
        <w:pStyle w:val="a8"/>
        <w:spacing w:after="0"/>
        <w:jc w:val="both"/>
        <w:rPr>
          <w:b/>
          <w:sz w:val="28"/>
          <w:szCs w:val="28"/>
        </w:rPr>
      </w:pPr>
      <w:r w:rsidRPr="00246A43">
        <w:rPr>
          <w:b/>
          <w:sz w:val="28"/>
          <w:szCs w:val="28"/>
        </w:rPr>
        <w:t>Вышневолоцкий городской округ</w:t>
      </w:r>
    </w:p>
    <w:p w:rsidR="007C288C" w:rsidRPr="00246A43" w:rsidRDefault="007C288C" w:rsidP="007C288C">
      <w:pPr>
        <w:pStyle w:val="a8"/>
        <w:spacing w:after="0"/>
        <w:jc w:val="both"/>
        <w:rPr>
          <w:sz w:val="28"/>
          <w:szCs w:val="28"/>
        </w:rPr>
      </w:pPr>
    </w:p>
    <w:p w:rsidR="007C288C" w:rsidRPr="00246A43" w:rsidRDefault="007C288C" w:rsidP="007C288C">
      <w:pPr>
        <w:pStyle w:val="a8"/>
        <w:spacing w:after="0"/>
        <w:ind w:firstLine="851"/>
        <w:jc w:val="both"/>
        <w:rPr>
          <w:b/>
          <w:sz w:val="28"/>
          <w:szCs w:val="28"/>
        </w:rPr>
      </w:pPr>
      <w:r w:rsidRPr="00246A43">
        <w:rPr>
          <w:sz w:val="28"/>
          <w:szCs w:val="28"/>
        </w:rPr>
        <w:t xml:space="preserve"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 года», Администрация Вышневолоцкого городского округ </w:t>
      </w:r>
      <w:r w:rsidRPr="00246A43">
        <w:rPr>
          <w:b/>
          <w:sz w:val="28"/>
          <w:szCs w:val="28"/>
        </w:rPr>
        <w:t>постановляет:</w:t>
      </w:r>
    </w:p>
    <w:p w:rsidR="007C288C" w:rsidRPr="00246A43" w:rsidRDefault="007C288C" w:rsidP="007C288C">
      <w:pPr>
        <w:pStyle w:val="a8"/>
        <w:spacing w:after="0"/>
        <w:ind w:firstLine="851"/>
        <w:jc w:val="both"/>
        <w:rPr>
          <w:sz w:val="28"/>
          <w:szCs w:val="28"/>
        </w:rPr>
      </w:pPr>
    </w:p>
    <w:p w:rsidR="007C288C" w:rsidRPr="00246A43" w:rsidRDefault="007C288C" w:rsidP="007C288C">
      <w:pPr>
        <w:pStyle w:val="a8"/>
        <w:widowControl/>
        <w:numPr>
          <w:ilvl w:val="0"/>
          <w:numId w:val="44"/>
        </w:numPr>
        <w:tabs>
          <w:tab w:val="clear" w:pos="1095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46A43">
        <w:rPr>
          <w:sz w:val="28"/>
          <w:szCs w:val="28"/>
        </w:rPr>
        <w:t>Утвердить план основных мероприятий по реализации Стратегии государственной национальной политики Российской Федерации на период до 2025 года в 2020-2022 годах на территории муниципального образования Вышневолоцкий городской округ (прилагается).</w:t>
      </w:r>
    </w:p>
    <w:p w:rsidR="007C288C" w:rsidRPr="00246A43" w:rsidRDefault="007C288C" w:rsidP="007C288C">
      <w:pPr>
        <w:pStyle w:val="a8"/>
        <w:widowControl/>
        <w:numPr>
          <w:ilvl w:val="0"/>
          <w:numId w:val="44"/>
        </w:numPr>
        <w:tabs>
          <w:tab w:val="clear" w:pos="1095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46A43">
        <w:rPr>
          <w:sz w:val="28"/>
          <w:szCs w:val="28"/>
        </w:rPr>
        <w:t>Признать утратившим силу:</w:t>
      </w:r>
    </w:p>
    <w:p w:rsidR="007C288C" w:rsidRPr="00246A43" w:rsidRDefault="007C288C" w:rsidP="007C288C">
      <w:pPr>
        <w:pStyle w:val="a8"/>
        <w:spacing w:after="0"/>
        <w:ind w:firstLine="851"/>
        <w:jc w:val="both"/>
        <w:rPr>
          <w:sz w:val="28"/>
          <w:szCs w:val="28"/>
        </w:rPr>
      </w:pPr>
      <w:r w:rsidRPr="00246A43">
        <w:rPr>
          <w:sz w:val="28"/>
          <w:szCs w:val="28"/>
        </w:rPr>
        <w:t>- распоряжение администрации Вышневолоцкого района от 11.04.2016 № 232-р «О плане мероприятий по реализации Стратегии государственной национальной политики Российской Федерации на период до 2025 года в 2016-2018 годах на территории муниципального образования Вышневолоцкий район Тверской области;</w:t>
      </w:r>
    </w:p>
    <w:p w:rsidR="007C288C" w:rsidRPr="00246A43" w:rsidRDefault="007C288C" w:rsidP="007C288C">
      <w:pPr>
        <w:pStyle w:val="a8"/>
        <w:spacing w:after="0"/>
        <w:ind w:firstLine="851"/>
        <w:jc w:val="both"/>
        <w:rPr>
          <w:sz w:val="28"/>
          <w:szCs w:val="28"/>
        </w:rPr>
      </w:pPr>
      <w:r w:rsidRPr="00246A43">
        <w:rPr>
          <w:sz w:val="28"/>
          <w:szCs w:val="28"/>
        </w:rPr>
        <w:t>- постановление Главы города Вышний Волочек от 01.02.2016 № 35 «О плане основных мероприятий по реализации Стратегии государственной политики Российской Федерации на период до 2025 года в 2016-2018 годах на территории муниципального образования «Город Вышний Волочек»;</w:t>
      </w:r>
    </w:p>
    <w:p w:rsidR="007C288C" w:rsidRPr="00246A43" w:rsidRDefault="007C288C" w:rsidP="007C288C">
      <w:pPr>
        <w:pStyle w:val="a8"/>
        <w:spacing w:after="0"/>
        <w:ind w:firstLine="851"/>
        <w:jc w:val="both"/>
        <w:rPr>
          <w:sz w:val="28"/>
          <w:szCs w:val="28"/>
        </w:rPr>
      </w:pPr>
      <w:r w:rsidRPr="00246A43">
        <w:rPr>
          <w:sz w:val="28"/>
          <w:szCs w:val="28"/>
        </w:rPr>
        <w:t>- постановление Главы города Вышний Волочек от 22.01.2019 № 9-1 «О плане мероприятий по реализации Стратегии государственной политики Российской Федерации на период до 2025 года в 2019-2021 годах на территории муниципального образования «Город Вышний Волочек».</w:t>
      </w:r>
    </w:p>
    <w:p w:rsidR="007C288C" w:rsidRPr="00246A43" w:rsidRDefault="007C288C" w:rsidP="007C288C">
      <w:pPr>
        <w:pStyle w:val="a8"/>
        <w:spacing w:after="0"/>
        <w:ind w:firstLine="851"/>
        <w:jc w:val="both"/>
        <w:rPr>
          <w:sz w:val="28"/>
          <w:szCs w:val="28"/>
        </w:rPr>
      </w:pPr>
      <w:r w:rsidRPr="00246A43"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7C288C" w:rsidRPr="00246A43" w:rsidRDefault="007C288C" w:rsidP="007C288C">
      <w:pPr>
        <w:pStyle w:val="a8"/>
        <w:spacing w:after="0"/>
        <w:ind w:firstLine="851"/>
        <w:jc w:val="both"/>
        <w:rPr>
          <w:sz w:val="28"/>
          <w:szCs w:val="28"/>
        </w:rPr>
      </w:pPr>
      <w:r w:rsidRPr="00246A43">
        <w:rPr>
          <w:sz w:val="28"/>
          <w:szCs w:val="28"/>
        </w:rPr>
        <w:t xml:space="preserve">4. Настоящее постановление   подлежит официальному опубликованию </w:t>
      </w:r>
      <w:r w:rsidRPr="00246A43">
        <w:rPr>
          <w:sz w:val="28"/>
          <w:szCs w:val="28"/>
        </w:rPr>
        <w:lastRenderedPageBreak/>
        <w:t>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7C288C" w:rsidRPr="00246A43" w:rsidRDefault="007C288C" w:rsidP="007C288C">
      <w:pPr>
        <w:pStyle w:val="a8"/>
        <w:spacing w:after="0"/>
        <w:ind w:firstLine="851"/>
        <w:jc w:val="both"/>
        <w:rPr>
          <w:sz w:val="28"/>
          <w:szCs w:val="28"/>
        </w:rPr>
      </w:pPr>
      <w:r w:rsidRPr="00246A43"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Вышневолоцкого городского округа </w:t>
      </w:r>
      <w:r w:rsidRPr="00246A43">
        <w:rPr>
          <w:sz w:val="28"/>
          <w:szCs w:val="28"/>
        </w:rPr>
        <w:t xml:space="preserve">     </w:t>
      </w:r>
      <w:r w:rsidRPr="00246A43">
        <w:rPr>
          <w:sz w:val="28"/>
          <w:szCs w:val="28"/>
        </w:rPr>
        <w:t>Д.Г. Морозова.</w:t>
      </w:r>
    </w:p>
    <w:p w:rsidR="007C288C" w:rsidRPr="00246A43" w:rsidRDefault="007C288C" w:rsidP="007C288C">
      <w:pPr>
        <w:pStyle w:val="a8"/>
        <w:spacing w:after="0"/>
        <w:jc w:val="both"/>
        <w:rPr>
          <w:sz w:val="28"/>
          <w:szCs w:val="28"/>
        </w:rPr>
      </w:pPr>
    </w:p>
    <w:p w:rsidR="007C288C" w:rsidRPr="00246A43" w:rsidRDefault="007C288C" w:rsidP="007C288C">
      <w:pPr>
        <w:pStyle w:val="a8"/>
        <w:spacing w:after="0"/>
        <w:jc w:val="both"/>
        <w:rPr>
          <w:sz w:val="28"/>
          <w:szCs w:val="28"/>
        </w:rPr>
      </w:pPr>
    </w:p>
    <w:p w:rsidR="007C288C" w:rsidRPr="00246A43" w:rsidRDefault="007C288C" w:rsidP="007C288C">
      <w:pPr>
        <w:pStyle w:val="a8"/>
        <w:spacing w:after="0"/>
        <w:jc w:val="both"/>
        <w:rPr>
          <w:sz w:val="28"/>
          <w:szCs w:val="28"/>
        </w:rPr>
      </w:pPr>
    </w:p>
    <w:p w:rsidR="00246A43" w:rsidRPr="00246A43" w:rsidRDefault="007C288C" w:rsidP="007C288C">
      <w:pPr>
        <w:jc w:val="both"/>
        <w:rPr>
          <w:sz w:val="28"/>
          <w:szCs w:val="28"/>
        </w:rPr>
      </w:pPr>
      <w:r w:rsidRPr="00246A43">
        <w:rPr>
          <w:sz w:val="28"/>
          <w:szCs w:val="28"/>
        </w:rPr>
        <w:t>Глава Вышневолоцкого городского округа                                           Н.П. Рощина</w:t>
      </w:r>
      <w:r w:rsidR="00246A43" w:rsidRPr="00246A43">
        <w:rPr>
          <w:sz w:val="28"/>
          <w:szCs w:val="28"/>
        </w:rPr>
        <w:br w:type="page"/>
      </w:r>
    </w:p>
    <w:p w:rsidR="00246A43" w:rsidRPr="00246A43" w:rsidRDefault="00246A43" w:rsidP="007C288C">
      <w:pPr>
        <w:jc w:val="both"/>
        <w:rPr>
          <w:sz w:val="28"/>
          <w:szCs w:val="28"/>
        </w:rPr>
        <w:sectPr w:rsidR="00246A43" w:rsidRPr="00246A43" w:rsidSect="005C2275">
          <w:headerReference w:type="default" r:id="rId9"/>
          <w:pgSz w:w="11906" w:h="16838"/>
          <w:pgMar w:top="992" w:right="992" w:bottom="1134" w:left="1559" w:header="709" w:footer="709" w:gutter="0"/>
          <w:cols w:space="720"/>
          <w:docGrid w:linePitch="272"/>
        </w:sectPr>
      </w:pPr>
    </w:p>
    <w:tbl>
      <w:tblPr>
        <w:tblStyle w:val="a5"/>
        <w:tblW w:w="0" w:type="auto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</w:tblGrid>
      <w:tr w:rsidR="00246A43" w:rsidRPr="00246A43" w:rsidTr="00246A43">
        <w:tc>
          <w:tcPr>
            <w:tcW w:w="4779" w:type="dxa"/>
          </w:tcPr>
          <w:p w:rsidR="00246A43" w:rsidRPr="00246A43" w:rsidRDefault="00246A43" w:rsidP="002168AF">
            <w:pPr>
              <w:rPr>
                <w:sz w:val="28"/>
                <w:szCs w:val="28"/>
              </w:rPr>
            </w:pPr>
            <w:r w:rsidRPr="00246A43">
              <w:rPr>
                <w:sz w:val="28"/>
                <w:szCs w:val="28"/>
              </w:rPr>
              <w:lastRenderedPageBreak/>
              <w:t>Приложение</w:t>
            </w:r>
          </w:p>
          <w:p w:rsidR="00246A43" w:rsidRPr="00246A43" w:rsidRDefault="00246A43" w:rsidP="002168AF">
            <w:pPr>
              <w:rPr>
                <w:sz w:val="28"/>
                <w:szCs w:val="28"/>
              </w:rPr>
            </w:pPr>
            <w:r w:rsidRPr="00246A43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:rsidR="00246A43" w:rsidRPr="00246A43" w:rsidRDefault="00246A43" w:rsidP="002168AF">
            <w:pPr>
              <w:rPr>
                <w:sz w:val="28"/>
                <w:szCs w:val="28"/>
              </w:rPr>
            </w:pPr>
            <w:r w:rsidRPr="00246A43">
              <w:rPr>
                <w:sz w:val="28"/>
                <w:szCs w:val="28"/>
              </w:rPr>
              <w:t>от 13.05.2020 № 223</w:t>
            </w:r>
          </w:p>
        </w:tc>
      </w:tr>
    </w:tbl>
    <w:p w:rsidR="00246A43" w:rsidRPr="002168AF" w:rsidRDefault="00246A43" w:rsidP="002168AF">
      <w:pPr>
        <w:ind w:firstLine="698"/>
        <w:jc w:val="center"/>
        <w:rPr>
          <w:b/>
          <w:bCs/>
          <w:sz w:val="28"/>
          <w:szCs w:val="28"/>
        </w:rPr>
      </w:pPr>
    </w:p>
    <w:p w:rsidR="00246A43" w:rsidRPr="002168AF" w:rsidRDefault="00246A43" w:rsidP="002168AF">
      <w:pPr>
        <w:ind w:firstLine="698"/>
        <w:jc w:val="center"/>
        <w:rPr>
          <w:b/>
          <w:bCs/>
          <w:sz w:val="28"/>
          <w:szCs w:val="28"/>
        </w:rPr>
      </w:pPr>
    </w:p>
    <w:p w:rsidR="00246A43" w:rsidRPr="002168AF" w:rsidRDefault="00246A43" w:rsidP="002168AF">
      <w:pPr>
        <w:ind w:firstLine="698"/>
        <w:jc w:val="center"/>
        <w:rPr>
          <w:b/>
          <w:bCs/>
          <w:sz w:val="28"/>
          <w:szCs w:val="28"/>
        </w:rPr>
      </w:pPr>
      <w:r w:rsidRPr="002168AF">
        <w:rPr>
          <w:b/>
          <w:bCs/>
          <w:sz w:val="28"/>
          <w:szCs w:val="28"/>
        </w:rPr>
        <w:t>План</w:t>
      </w:r>
    </w:p>
    <w:p w:rsidR="00246A43" w:rsidRPr="002168AF" w:rsidRDefault="00246A43" w:rsidP="002168AF">
      <w:pPr>
        <w:ind w:firstLine="698"/>
        <w:jc w:val="center"/>
        <w:rPr>
          <w:b/>
          <w:bCs/>
          <w:sz w:val="28"/>
          <w:szCs w:val="28"/>
        </w:rPr>
      </w:pPr>
      <w:r w:rsidRPr="002168AF">
        <w:rPr>
          <w:b/>
          <w:bCs/>
          <w:sz w:val="28"/>
          <w:szCs w:val="28"/>
        </w:rPr>
        <w:t xml:space="preserve">основных мероприятий по реализации Стратегии государственной национальной политики Российской Федерации на период до 2025 года в 2020 -2022 годах на территории муниципального образования </w:t>
      </w:r>
    </w:p>
    <w:p w:rsidR="00246A43" w:rsidRPr="002168AF" w:rsidRDefault="00246A43" w:rsidP="002168AF">
      <w:pPr>
        <w:ind w:firstLine="698"/>
        <w:jc w:val="center"/>
        <w:rPr>
          <w:b/>
          <w:bCs/>
          <w:sz w:val="28"/>
          <w:szCs w:val="28"/>
        </w:rPr>
      </w:pPr>
      <w:r w:rsidRPr="002168AF">
        <w:rPr>
          <w:b/>
          <w:bCs/>
          <w:sz w:val="28"/>
          <w:szCs w:val="28"/>
        </w:rPr>
        <w:t>Вышневолоцкий городской округ Тверской области</w:t>
      </w:r>
    </w:p>
    <w:p w:rsidR="00246A43" w:rsidRPr="002168AF" w:rsidRDefault="00246A43" w:rsidP="002168AF">
      <w:pPr>
        <w:ind w:firstLine="720"/>
        <w:jc w:val="center"/>
        <w:rPr>
          <w:sz w:val="28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9"/>
        <w:gridCol w:w="1417"/>
        <w:gridCol w:w="1974"/>
        <w:gridCol w:w="1973"/>
        <w:gridCol w:w="22"/>
        <w:gridCol w:w="2825"/>
        <w:gridCol w:w="10"/>
        <w:gridCol w:w="130"/>
        <w:gridCol w:w="1855"/>
        <w:gridCol w:w="142"/>
        <w:gridCol w:w="2409"/>
      </w:tblGrid>
      <w:tr w:rsidR="00246A43" w:rsidRPr="002168AF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N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Наименование</w:t>
            </w:r>
          </w:p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Срок</w:t>
            </w:r>
          </w:p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исполне-ния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Ответственные</w:t>
            </w:r>
          </w:p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Источники</w:t>
            </w:r>
          </w:p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финансирова</w:t>
            </w:r>
          </w:p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Задача Стратегии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Индикаторы (количественные или качественные) для контроля</w:t>
            </w:r>
          </w:p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Документы,</w:t>
            </w:r>
          </w:p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подтверждающие исполнение</w:t>
            </w:r>
          </w:p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мероприятия</w:t>
            </w:r>
          </w:p>
        </w:tc>
      </w:tr>
      <w:tr w:rsidR="00246A43" w:rsidRPr="002168AF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8</w:t>
            </w:r>
          </w:p>
        </w:tc>
      </w:tr>
      <w:tr w:rsidR="002168AF" w:rsidRPr="002168AF" w:rsidTr="002168AF">
        <w:trPr>
          <w:trHeight w:val="821"/>
        </w:trPr>
        <w:tc>
          <w:tcPr>
            <w:tcW w:w="158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8AF" w:rsidRPr="002168AF" w:rsidRDefault="002168AF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I.</w:t>
            </w:r>
            <w:r w:rsidRPr="002168AF">
              <w:rPr>
                <w:sz w:val="24"/>
                <w:szCs w:val="24"/>
              </w:rPr>
              <w:tab/>
              <w:t xml:space="preserve">Совершенствование муниципального управления в сфере государственной национальной политики Российской Федерации </w:t>
            </w:r>
          </w:p>
          <w:p w:rsidR="002168AF" w:rsidRPr="002168AF" w:rsidRDefault="002168AF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на территории муниципального образования Вышневолоцкий городской округ</w:t>
            </w:r>
          </w:p>
        </w:tc>
      </w:tr>
      <w:tr w:rsidR="00246A43" w:rsidRPr="002168AF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168AF" w:rsidRDefault="00246A43" w:rsidP="002168AF">
            <w:pPr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 xml:space="preserve">Проведение ежегодных совещаний с представителями органов местного самоуправления муниципального образования Вышневолоцкий </w:t>
            </w:r>
            <w:r w:rsidRPr="002168AF">
              <w:rPr>
                <w:sz w:val="24"/>
                <w:szCs w:val="24"/>
              </w:rPr>
              <w:lastRenderedPageBreak/>
              <w:t>городской округ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lastRenderedPageBreak/>
              <w:t>2020-2022</w:t>
            </w:r>
          </w:p>
          <w:p w:rsidR="00246A43" w:rsidRPr="002168AF" w:rsidRDefault="00246A43" w:rsidP="002168AF">
            <w:pPr>
              <w:jc w:val="center"/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>г.г.</w:t>
            </w:r>
          </w:p>
          <w:p w:rsidR="00246A43" w:rsidRPr="002168AF" w:rsidRDefault="00246A43" w:rsidP="002168AF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168AF" w:rsidRDefault="00246A43" w:rsidP="002168AF">
            <w:pPr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 xml:space="preserve">Отдел по безопасности и взаимодействию с правоохранительными органами Администрации Вышневолоцкого городского </w:t>
            </w:r>
            <w:r w:rsidRPr="002168AF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168AF" w:rsidRDefault="00246A43" w:rsidP="002168AF">
            <w:pPr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lastRenderedPageBreak/>
              <w:t>В рамках административных мероприятий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168AF" w:rsidRDefault="00246A43" w:rsidP="002168AF">
            <w:pPr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t xml:space="preserve">Совершенствование системы управления и координации органов местного самоуправления муниципального образования Вышневолоцкий городской округ при реализации </w:t>
            </w:r>
            <w:r w:rsidRPr="002168AF">
              <w:rPr>
                <w:sz w:val="24"/>
                <w:szCs w:val="24"/>
              </w:rPr>
              <w:lastRenderedPageBreak/>
              <w:t>государственной национальной политики Российской Федерации; организационное обеспечение совершенствования деятельности органов местного самоуправления по решению задач государственной национальной политики Российской Федерации</w:t>
            </w:r>
          </w:p>
          <w:p w:rsidR="00246A43" w:rsidRPr="002168AF" w:rsidRDefault="00246A43" w:rsidP="002168AF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168AF" w:rsidRDefault="00246A43" w:rsidP="002168AF">
            <w:pPr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lastRenderedPageBreak/>
              <w:t xml:space="preserve">Ежегодное проведение совещаний с представителями органов местного самоуправления муниципального образования </w:t>
            </w:r>
            <w:r w:rsidRPr="002168AF">
              <w:rPr>
                <w:sz w:val="24"/>
                <w:szCs w:val="24"/>
              </w:rPr>
              <w:lastRenderedPageBreak/>
              <w:t>Вышневолоцкий 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168AF" w:rsidRDefault="00246A43" w:rsidP="002168AF">
            <w:pPr>
              <w:rPr>
                <w:sz w:val="24"/>
                <w:szCs w:val="24"/>
              </w:rPr>
            </w:pPr>
            <w:r w:rsidRPr="002168AF">
              <w:rPr>
                <w:sz w:val="24"/>
                <w:szCs w:val="24"/>
              </w:rPr>
              <w:lastRenderedPageBreak/>
              <w:t>Резолюции и рекомендации совещаний</w:t>
            </w: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Проведение семинаров-совещаний работников учреждений культуры муниципального образования Вышневолоцкий городской округ по предупреждению межнациональных конфликтов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2020-2022</w:t>
            </w:r>
          </w:p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г.г.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Отдел культуры администрации Вышневолоцкого городского округа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В рамках административных мероприятий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Объединение усилий органов местного самоуправления и институтов гражданского общества для укрепления межнационального мира и согласия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Проведение не менее 2 семинаров-совещаний 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Аналитические отчеты на официальном сайте администрации Вышневолоцкого городского округа (в течение месяца после проведения мероприятия)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Привлечение к работе в Консультативном Совете при Главе Вышневолоцкого городского округа по реализации </w:t>
            </w:r>
            <w:r w:rsidRPr="00246A43">
              <w:rPr>
                <w:sz w:val="24"/>
                <w:szCs w:val="24"/>
              </w:rPr>
              <w:lastRenderedPageBreak/>
              <w:t>национальной политики и развитию государственно-конфессиональных отношений представителей национальных общественных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2020-2022</w:t>
            </w:r>
          </w:p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г.г.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Заместитель главы администрации Вышневолоцкого городского округа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Объединение усилий органов местного самоуправления муниципального образования Вышневолоцкий городской округ Тверской </w:t>
            </w:r>
            <w:r w:rsidRPr="00246A43">
              <w:rPr>
                <w:sz w:val="24"/>
                <w:szCs w:val="24"/>
              </w:rPr>
              <w:lastRenderedPageBreak/>
              <w:t>области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Динамика количества представителей национальных общественных объединений Вышневолоцког</w:t>
            </w:r>
            <w:r w:rsidRPr="00246A43">
              <w:rPr>
                <w:sz w:val="24"/>
                <w:szCs w:val="24"/>
              </w:rPr>
              <w:lastRenderedPageBreak/>
              <w:t xml:space="preserve">о городского округа, включенных в состав при Главе Вышневолоцкого городского округа по реализации национальной политики и развитию государственно-конфессиональных отношений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 xml:space="preserve">Аналитический отчет на сайте администрации Вышневолоцкого городского округа (ежегодно, до 20 января года, </w:t>
            </w:r>
            <w:r w:rsidRPr="00246A43">
              <w:rPr>
                <w:sz w:val="24"/>
                <w:szCs w:val="24"/>
              </w:rPr>
              <w:lastRenderedPageBreak/>
              <w:t>следующего за отчетным)</w:t>
            </w: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Проведение обучающих мероприятий муниципальных служащих по направлениям: государственная политика в области обеспечения национальной безопасности и государственной национальной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2020-2022</w:t>
            </w:r>
          </w:p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г.г.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Отдел муниципальной службы и кадровой работы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В рамках административных мероприятий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Обеспечение подготовки, переподготовки и повышения квалификации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Количество муниципальных служащих, прошедших подготовку, переподготовку и повышение квалификации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Отчет Главе Вышневолоцкого городского округа (ежегодно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до 1 февраля года, следующего за отчетным)</w:t>
            </w:r>
          </w:p>
        </w:tc>
      </w:tr>
      <w:tr w:rsidR="00246A43" w:rsidRPr="00246A43" w:rsidTr="002168AF">
        <w:tc>
          <w:tcPr>
            <w:tcW w:w="158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A43" w:rsidRPr="00246A43" w:rsidRDefault="00246A43" w:rsidP="002168AF">
            <w:pPr>
              <w:pStyle w:val="aa"/>
              <w:widowControl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Обеспечение равноправия граждан, реализации их конституционных прав в сфере государственной национальной политики</w:t>
            </w:r>
          </w:p>
          <w:p w:rsidR="00246A43" w:rsidRPr="00246A43" w:rsidRDefault="00246A43" w:rsidP="002168AF">
            <w:pPr>
              <w:pStyle w:val="aa"/>
              <w:ind w:left="1080"/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Российской Федерации на территории муниципального образования Вышневолоцкий городской округ</w:t>
            </w: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Мониторинг обращений граждан о фактах нарушений </w:t>
            </w:r>
            <w:r w:rsidRPr="00246A43">
              <w:rPr>
                <w:sz w:val="24"/>
                <w:szCs w:val="24"/>
              </w:rPr>
              <w:lastRenderedPageBreak/>
              <w:t>принципа равноправия граждан независимо от расы, национальности, языка, отношения к религии, убеждений, принадлежности к общественным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объединениям, а также других обстоятельств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2020-2022</w:t>
            </w:r>
          </w:p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г.г.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Управление по обеспечению деятельности </w:t>
            </w:r>
            <w:r w:rsidRPr="00246A43">
              <w:rPr>
                <w:sz w:val="24"/>
                <w:szCs w:val="24"/>
              </w:rPr>
              <w:lastRenderedPageBreak/>
              <w:t>Администрации Вышневолоцкого городского округа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Обеспечение реализации принципа равноправия граждан независимо от </w:t>
            </w:r>
            <w:r w:rsidRPr="00246A43">
              <w:rPr>
                <w:sz w:val="24"/>
                <w:szCs w:val="24"/>
              </w:rPr>
              <w:lastRenderedPageBreak/>
              <w:t>расы, национальности, языка, отношения к религии, убеждений, принадлежности к общественным объединениям, создание системы мониторинга состояния межэтнических отношений на территории Вышневолоцкого городского округа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 xml:space="preserve">Наличие (отсутствие) фактов </w:t>
            </w:r>
            <w:r w:rsidRPr="00246A43">
              <w:rPr>
                <w:sz w:val="24"/>
                <w:szCs w:val="24"/>
              </w:rPr>
              <w:lastRenderedPageBreak/>
              <w:t>нарушения принципа равноправия граждан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Отчет Главе Вышневолоцкого городского округа</w:t>
            </w:r>
            <w:r w:rsidR="002168AF">
              <w:rPr>
                <w:sz w:val="24"/>
                <w:szCs w:val="24"/>
              </w:rPr>
              <w:t xml:space="preserve"> </w:t>
            </w:r>
            <w:r w:rsidRPr="00246A43">
              <w:rPr>
                <w:sz w:val="24"/>
                <w:szCs w:val="24"/>
              </w:rPr>
              <w:lastRenderedPageBreak/>
              <w:t>(ежегодно до 1 февраля года, следующего за отчетным)</w:t>
            </w:r>
          </w:p>
        </w:tc>
      </w:tr>
      <w:tr w:rsidR="00246A43" w:rsidRPr="00246A43" w:rsidTr="002168AF">
        <w:trPr>
          <w:trHeight w:val="686"/>
        </w:trPr>
        <w:tc>
          <w:tcPr>
            <w:tcW w:w="158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A43" w:rsidRPr="00246A43" w:rsidRDefault="00246A43" w:rsidP="002168AF">
            <w:pPr>
              <w:pStyle w:val="aa"/>
              <w:widowControl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 xml:space="preserve">Укрепление единства и духовной общности многонационального народа Российской Федерации (российской нации) </w:t>
            </w:r>
          </w:p>
          <w:p w:rsidR="00246A43" w:rsidRPr="00246A43" w:rsidRDefault="00246A43" w:rsidP="002168AF">
            <w:pPr>
              <w:pStyle w:val="aa"/>
              <w:ind w:left="1080"/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на территории муниципального образования Вышневолоцкий городской округ</w:t>
            </w: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Подготовка перечня исторических событий, связанных с единением и общими достижениями народов России, в целях проведения торжественных мероприятий и их освещения в </w:t>
            </w:r>
            <w:r w:rsidRPr="00246A43">
              <w:rPr>
                <w:sz w:val="24"/>
                <w:szCs w:val="24"/>
              </w:rPr>
              <w:lastRenderedPageBreak/>
              <w:t>средствах массовой информации в 2021- 2022 годах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2020-2022 г.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Управление культуры, молодежи и туризма Администрации Вышневолоцкого городского округа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Распространение знаний об истории и культуре народов Тверской области; формирование культуры межнационального общения (межэтнического) общения в соответствии с нормами морали и традициями народов </w:t>
            </w:r>
            <w:r w:rsidRPr="00246A43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Количество участников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Перечень памятных дат на 2020- 2022годы и график проведения мероприятий</w:t>
            </w:r>
          </w:p>
        </w:tc>
      </w:tr>
      <w:tr w:rsidR="00246A43" w:rsidRPr="00246A43" w:rsidTr="002168AF">
        <w:trPr>
          <w:trHeight w:val="704"/>
        </w:trPr>
        <w:tc>
          <w:tcPr>
            <w:tcW w:w="158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A43" w:rsidRPr="00246A43" w:rsidRDefault="00246A43" w:rsidP="002168AF">
            <w:pPr>
              <w:pStyle w:val="aa"/>
              <w:widowControl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Обеспечение межнационального мира и согласия, гармонизация межнациональных (межэтнических) отношений на территории </w:t>
            </w:r>
          </w:p>
          <w:p w:rsidR="00246A43" w:rsidRPr="00246A43" w:rsidRDefault="00246A43" w:rsidP="002168AF">
            <w:pPr>
              <w:pStyle w:val="aa"/>
              <w:ind w:left="1080"/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муниципального образования Вышневолоцкий городской округ</w:t>
            </w: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Выявление формирующихся конфликтов в сфере межнациональных отношений, их предупреждение в соответствии с областными методическими рекомендациями для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2020-2022</w:t>
            </w:r>
          </w:p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г.г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Ответственные должностные лица за состояние межнациональных отношений на территории муниципального образования Вышневолоцкий городской округ, МО МВД России «Вышневолоцкий» (по согласованию)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В рамках административных мероприятий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Предупреждения межнациональных конфликтов, проявлений агрессивного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национализма и связанных с ними криминальных проявлений, массовых беспорядков, проявлений экстремизма и терроризма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Динамика числа выявленных конфликтов в сфере межнациональных отношений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Отчеты</w:t>
            </w:r>
            <w:r w:rsidR="002168AF">
              <w:rPr>
                <w:sz w:val="24"/>
                <w:szCs w:val="24"/>
              </w:rPr>
              <w:t xml:space="preserve"> </w:t>
            </w:r>
            <w:r w:rsidRPr="00246A43">
              <w:rPr>
                <w:sz w:val="24"/>
                <w:szCs w:val="24"/>
              </w:rPr>
              <w:t>(в течение месяца после проведения мероприятия)</w:t>
            </w: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 Дню России и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2020-2022</w:t>
            </w:r>
          </w:p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г.г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Управление культуры, молодежи и туризма Администрации Вышневолоцкого городского округа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В пределах средств местного бюджета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межнационального (межэтнического) согласия, российского патриотизма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Количество мероприятий, количество участников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Информация Главе Вышневолоцкого городского округа (ежегодно до 31 декабря отчетного года)</w:t>
            </w: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Проведение мероприятий, направленных на гармонизацию межнациональных отношений и противодействие распространению идеологии экстремизма в молодежной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2020-2022</w:t>
            </w:r>
          </w:p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г.г.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Управление культуры, молодежи и туризма Администрации Вышневолоцкого городского округа, Управление образования Администрации Вышневолоцкого городского округа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В пределах средств местно-го бюджета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Количество  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Информа-ция Главе Вышнево-лоцкого го-родского округа (ежегодно до 31 де-кабря от-четного го-да)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</w:p>
        </w:tc>
      </w:tr>
      <w:tr w:rsidR="00246A43" w:rsidRPr="00246A43" w:rsidTr="002168AF">
        <w:tc>
          <w:tcPr>
            <w:tcW w:w="158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pStyle w:val="aa"/>
              <w:widowControl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 на территории Вышневолоцкого городского округа</w:t>
            </w: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Оказание методической, консультативной и материальной поддержки социально ориентированным некоммерческим организациям, включая национально-культурные автономии, молодежные объединения, реализующим проекты и </w:t>
            </w:r>
            <w:r w:rsidRPr="00246A43">
              <w:rPr>
                <w:sz w:val="24"/>
                <w:szCs w:val="24"/>
              </w:rPr>
              <w:lastRenderedPageBreak/>
              <w:t>программы, направленные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Заместитель главы Администрации Вышневолоцкого городского округа, Управление культуры,</w:t>
            </w:r>
            <w:r w:rsidR="002168AF">
              <w:rPr>
                <w:sz w:val="24"/>
                <w:szCs w:val="24"/>
              </w:rPr>
              <w:t xml:space="preserve"> </w:t>
            </w:r>
            <w:r w:rsidRPr="00246A43">
              <w:rPr>
                <w:sz w:val="24"/>
                <w:szCs w:val="24"/>
              </w:rPr>
              <w:t>моло-дежи и туризма, Управление образования администрации Вышневолоцкого городского округа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В пределах средств местного бюджета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Вовлечение этнокультурных и общественных объединений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Количество социально ориентированных организаций, чья деятельность направлена на гармонизацию межнациональных и межрелигиозных отношений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Информация Главе Вышневолоцкого городского округа (ежегодно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до 1 января следующего года за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отчетным)</w:t>
            </w:r>
          </w:p>
        </w:tc>
      </w:tr>
      <w:tr w:rsidR="00246A43" w:rsidRPr="00246A43" w:rsidTr="002168AF">
        <w:trPr>
          <w:trHeight w:val="609"/>
        </w:trPr>
        <w:tc>
          <w:tcPr>
            <w:tcW w:w="158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VI. Содействие сохранению и развитию этнокультурного многообразия народов, проживающих на территории муниципального образования Вышневолоцкий городской округ</w:t>
            </w:r>
          </w:p>
        </w:tc>
      </w:tr>
      <w:tr w:rsidR="00246A43" w:rsidRPr="00246A43" w:rsidTr="002168AF">
        <w:trPr>
          <w:trHeight w:val="161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Участие в областном фольклорном празднике «Троицкие гуляния»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2020-2022г.г.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Управление культуры, молодежи и туризма Администрации Вышневолоцкого городского округа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В пределах средств местного бюджета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Распространение знаний об истории и культуре народов Российской Федерации,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Отчет Главе Вышневолоцкого городского округа после проведения мероприятий</w:t>
            </w: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Создание в муниципальном образовании Вышневолоцкий городской округ благоприятных условий для развития этнографического и культурно- познавательного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2020-2022г.г.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Управление культуры, молодежи и туризма, Комитет по физической культуре и спорту Администрации Вышневолоцкого городского округа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В пределах средств местного бюджета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Развитие этнографического и культурно-познавательного туризма, оздоровительных и рекреационных зон, поддержки национальных видов спорта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Программа развития туризма в муниципальном образовании Вышневолоцкий 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Нормативные акты муниципального уровня, доклад Главе Вышневолоцкого городского округа</w:t>
            </w:r>
            <w:r w:rsidR="002168AF">
              <w:rPr>
                <w:sz w:val="24"/>
                <w:szCs w:val="24"/>
              </w:rPr>
              <w:t xml:space="preserve"> </w:t>
            </w:r>
            <w:r w:rsidRPr="00246A43">
              <w:rPr>
                <w:sz w:val="24"/>
                <w:szCs w:val="24"/>
              </w:rPr>
              <w:t>(ежегодно до 30 ноября отчетного года)</w:t>
            </w: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13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Содействие развитию народных промыслов и ремесел в муниципальном образовании Вышневолоцкий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2020-2022</w:t>
            </w:r>
          </w:p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г.г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Управление культуры, молодежи и туризма администрации Вышневолоцкого городского округа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В пределах средств местного бюджета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Содействие этнокультурному и духовному развитию народов Российской Федерации, сохранению самобытных культур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Количество 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организованных выставок народных промыслов и ремесел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Отчёт Главе Вышневолоцкого городского округа (ежегодно до 31 декабря отчетного года)</w:t>
            </w:r>
          </w:p>
        </w:tc>
      </w:tr>
      <w:tr w:rsidR="00246A43" w:rsidRPr="00246A43" w:rsidTr="002168AF">
        <w:trPr>
          <w:trHeight w:val="626"/>
        </w:trPr>
        <w:tc>
          <w:tcPr>
            <w:tcW w:w="158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VII. Развитие системы образования, гражданского патриотического воспитания подрастающего поколения на территории муниципального образования Вышневолоцкий городской округ</w:t>
            </w: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Поддержка молодежного волонтерского движения по восстановлению памятников истории и культуры народов России, включая воинские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2020-2022г.г.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Управление культуры, молодежи и туризма, Управление образования администрации Вышневолоцкого городского округа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В пределах средств местного бюджета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</w:t>
            </w:r>
            <w:r w:rsidRPr="00246A43">
              <w:rPr>
                <w:sz w:val="24"/>
                <w:szCs w:val="24"/>
              </w:rPr>
              <w:lastRenderedPageBreak/>
              <w:t>согласия, российского патриотизма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Количество участников не менее 20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Отчет Главе Вышневолоцкого городского округа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(ежегодно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до 1 января года, следующего за отчетным)</w:t>
            </w: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Организация посещений молодежью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2020-2022г.г.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Управление культуры, моло-дежи и туризма,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В пределах средств местного бюджета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Организация посещения молодежью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Количество участников не менее 20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Отчет Главе Вышневолоцкого городского округа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(до 1 декабря отчетного года)</w:t>
            </w: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Обеспечение повышения эффективности взаимодействия дошкольных и общеобразовательных учреждений с родительской общественностью, ветеранскими организациями, национально-культурными автономиями и иными национальными общественными объединениями, а также привлечение к </w:t>
            </w:r>
            <w:r w:rsidRPr="00246A43">
              <w:rPr>
                <w:sz w:val="24"/>
                <w:szCs w:val="24"/>
              </w:rPr>
              <w:lastRenderedPageBreak/>
              <w:t>воспитательному процессу представителей различных народов России, известных своими достижениями в профессиональной и общественной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2020-2022г.г.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Управление образования, Управление культуры, молодежи и туризма Администрации Вышневолоцкого городского округа, Вышневолоцкая районная общественная организация ветеранов (пенсионеров) войны, труда, Вооружённых сил и </w:t>
            </w:r>
            <w:r w:rsidRPr="00246A43">
              <w:rPr>
                <w:sz w:val="24"/>
                <w:szCs w:val="24"/>
              </w:rPr>
              <w:lastRenderedPageBreak/>
              <w:t>правоохранительных органов, Совет предпринимателей, Совет руководителей промышленных предприятий, Общественный Совет при Главе Вышневолоцкого городского округа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В пределах средств местного бюджета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Динамика количества проведенных совместных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Отчет Главе Вышневолоцкого городского округа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(ежегодно до 1 января года, следующего за отчетным)</w:t>
            </w:r>
          </w:p>
        </w:tc>
      </w:tr>
      <w:tr w:rsidR="00246A43" w:rsidRPr="00246A43" w:rsidTr="002168AF">
        <w:trPr>
          <w:trHeight w:val="498"/>
        </w:trPr>
        <w:tc>
          <w:tcPr>
            <w:tcW w:w="158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VIII. Поддержка русского языка как государственного языка Российской Федерации и языков народов России на территории муниципального образования Вышневолоцкий городской округ</w:t>
            </w: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Реализация комплекса мероприятий, посвященных Дню русского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2020-2022г.г.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Управление культуры, моло-дежи и туризма,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В пределах средств местного бюджета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Участие в заключительном этапе всероссийской олимпиады школьников по русскому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Отчет Главе Вышневолоцкого городского округа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(ежегодно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до 1 января года, следующего за отчетным)</w:t>
            </w:r>
          </w:p>
        </w:tc>
      </w:tr>
      <w:tr w:rsidR="002168AF" w:rsidRPr="00246A43" w:rsidTr="002168AF">
        <w:trPr>
          <w:trHeight w:val="452"/>
        </w:trPr>
        <w:tc>
          <w:tcPr>
            <w:tcW w:w="15876" w:type="dxa"/>
            <w:gridSpan w:val="12"/>
            <w:tcBorders>
              <w:top w:val="single" w:sz="4" w:space="0" w:color="auto"/>
            </w:tcBorders>
            <w:vAlign w:val="center"/>
          </w:tcPr>
          <w:p w:rsidR="002168AF" w:rsidRPr="00246A43" w:rsidRDefault="002168AF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IX. Информационное обеспечение</w:t>
            </w: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Публикация в газете "Вышневолоцкая правда", на официальном сайте </w:t>
            </w:r>
            <w:r w:rsidRPr="00246A43">
              <w:rPr>
                <w:sz w:val="24"/>
                <w:szCs w:val="24"/>
              </w:rPr>
              <w:lastRenderedPageBreak/>
              <w:t>администрации Вышневолоцкого городского округа в сети Интернет материалов по вопросам межэтнического взаимодействия, интервью и выступлений общественных и религиозных деятелей, руководителей диаспор, национальных лидеров, направленных на установление общегражданского согласия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2020-2022г.г.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Управление по обеспечению деятельности Администрации </w:t>
            </w:r>
            <w:r w:rsidRPr="00246A43">
              <w:rPr>
                <w:sz w:val="24"/>
                <w:szCs w:val="24"/>
              </w:rPr>
              <w:lastRenderedPageBreak/>
              <w:t>Вышневолоцкого городского округа,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отдел по безопасности и взаимодействию с правоохранительными органами администрации Вышневолоцкого городского округа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В пределах средств редакции газеты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«Вышневолоцка</w:t>
            </w:r>
            <w:r w:rsidRPr="00246A43">
              <w:rPr>
                <w:sz w:val="24"/>
                <w:szCs w:val="24"/>
              </w:rPr>
              <w:lastRenderedPageBreak/>
              <w:t>я правда», средств местного бюджета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 xml:space="preserve">Выступление в средствах массовой информации руководителей исполнительных органов </w:t>
            </w:r>
            <w:r w:rsidRPr="00246A43">
              <w:rPr>
                <w:sz w:val="24"/>
                <w:szCs w:val="24"/>
              </w:rPr>
              <w:lastRenderedPageBreak/>
              <w:t>местного самоуправления и представителей институтов гражданского общества, общественных объединений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 xml:space="preserve">Не менее 5 материалов по проблемам межэтнического </w:t>
            </w:r>
            <w:r w:rsidRPr="00246A43">
              <w:rPr>
                <w:sz w:val="24"/>
                <w:szCs w:val="24"/>
              </w:rPr>
              <w:lastRenderedPageBreak/>
              <w:t xml:space="preserve">взаимодействия ежегодно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Аналитический отчет (ежегодно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до 1 декабря отчетного года)</w:t>
            </w: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Проведение круглых столов по проблемам межнационального и межконфессиональ-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ного согласия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2020-2022г.г.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Заместитель главы Администрации Вышневолоцкого городского округа,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отдел по без-опасности и вза-имодействию с правоохранительными органами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администрации </w:t>
            </w:r>
            <w:r w:rsidRPr="00246A43">
              <w:rPr>
                <w:sz w:val="24"/>
                <w:szCs w:val="24"/>
              </w:rPr>
              <w:lastRenderedPageBreak/>
              <w:t>Вышневолоцкого городского округа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В пределах средств бюджета муниципального образования Вышневолоцкий городской округ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 xml:space="preserve">Выступление в средствах массовой информации руководителей исполнительных органов местного самоуправления Вышневолоцкого городского округа и представителей институтов гражданского общества, общественных объединений по актуальным вопросам, </w:t>
            </w:r>
            <w:r w:rsidRPr="00246A43">
              <w:rPr>
                <w:sz w:val="24"/>
                <w:szCs w:val="24"/>
              </w:rPr>
              <w:lastRenderedPageBreak/>
              <w:t>связанным с реализацией государственной национальной политики Российской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Федерации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lastRenderedPageBreak/>
              <w:t>Не менее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1 кругл. стола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Аналитический отчет (ежегодно</w:t>
            </w:r>
          </w:p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до 1 декабря отчетного года)</w:t>
            </w:r>
          </w:p>
        </w:tc>
      </w:tr>
      <w:tr w:rsidR="00246A43" w:rsidRPr="00246A43" w:rsidTr="002168A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both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Проведение мониторинга публикаций средств массовой информации о состоянии межнациональных и межконфессиональных отношений в муниципальном образовании Вышневолоцкий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Ежеднев-</w:t>
            </w:r>
          </w:p>
          <w:p w:rsidR="00246A43" w:rsidRPr="00246A43" w:rsidRDefault="00246A43" w:rsidP="002168AF">
            <w:pPr>
              <w:ind w:left="200"/>
              <w:jc w:val="both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но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Управление по обеспечению деятельности Администрации Вышневолоцко-го городского округа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Анализ публикуемых материалов о состоянии межнациональных и межконфессиональных отношений в городе Вышний Волочёк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Количество опубликованных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Аналитический отчет</w:t>
            </w:r>
          </w:p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(ежегодно</w:t>
            </w:r>
          </w:p>
          <w:p w:rsidR="00246A43" w:rsidRPr="00246A43" w:rsidRDefault="00246A43" w:rsidP="002168AF">
            <w:pPr>
              <w:jc w:val="center"/>
              <w:rPr>
                <w:sz w:val="24"/>
                <w:szCs w:val="24"/>
              </w:rPr>
            </w:pPr>
            <w:r w:rsidRPr="00246A43">
              <w:rPr>
                <w:sz w:val="24"/>
                <w:szCs w:val="24"/>
              </w:rPr>
              <w:t>до 1 декабря отчетного года)</w:t>
            </w:r>
          </w:p>
        </w:tc>
      </w:tr>
    </w:tbl>
    <w:p w:rsidR="00205132" w:rsidRPr="00246A43" w:rsidRDefault="00205132" w:rsidP="002168AF"/>
    <w:sectPr w:rsidR="00205132" w:rsidRPr="00246A43" w:rsidSect="00246A43">
      <w:pgSz w:w="16838" w:h="11906" w:orient="landscape"/>
      <w:pgMar w:top="1559" w:right="992" w:bottom="992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391E" w:rsidRDefault="005F391E" w:rsidP="008B40DE">
      <w:r>
        <w:separator/>
      </w:r>
    </w:p>
  </w:endnote>
  <w:endnote w:type="continuationSeparator" w:id="0">
    <w:p w:rsidR="005F391E" w:rsidRDefault="005F391E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391E" w:rsidRDefault="005F391E" w:rsidP="008B40DE">
      <w:r>
        <w:separator/>
      </w:r>
    </w:p>
  </w:footnote>
  <w:footnote w:type="continuationSeparator" w:id="0">
    <w:p w:rsidR="005F391E" w:rsidRDefault="005F391E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CBE751A"/>
    <w:lvl w:ilvl="0">
      <w:numFmt w:val="decimal"/>
      <w:lvlText w:val="*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5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3550B"/>
    <w:multiLevelType w:val="hybridMultilevel"/>
    <w:tmpl w:val="88F46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5FD4114"/>
    <w:multiLevelType w:val="multilevel"/>
    <w:tmpl w:val="6ACA5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3068A"/>
    <w:multiLevelType w:val="hybridMultilevel"/>
    <w:tmpl w:val="9C9CA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833632F"/>
    <w:multiLevelType w:val="multilevel"/>
    <w:tmpl w:val="AA287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 w15:restartNumberingAfterBreak="0">
    <w:nsid w:val="30B7198F"/>
    <w:multiLevelType w:val="multilevel"/>
    <w:tmpl w:val="5AEA5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0" w15:restartNumberingAfterBreak="0">
    <w:nsid w:val="43111A5C"/>
    <w:multiLevelType w:val="multilevel"/>
    <w:tmpl w:val="ED96405E"/>
    <w:lvl w:ilvl="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7F20A6"/>
    <w:multiLevelType w:val="hybridMultilevel"/>
    <w:tmpl w:val="DB944B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26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A146F2"/>
    <w:multiLevelType w:val="hybridMultilevel"/>
    <w:tmpl w:val="ACC0B006"/>
    <w:lvl w:ilvl="0" w:tplc="1C86B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AD50CDC"/>
    <w:multiLevelType w:val="hybridMultilevel"/>
    <w:tmpl w:val="06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14351"/>
    <w:multiLevelType w:val="multilevel"/>
    <w:tmpl w:val="8BE676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"/>
  </w:num>
  <w:num w:numId="6">
    <w:abstractNumId w:val="3"/>
  </w:num>
  <w:num w:numId="7">
    <w:abstractNumId w:val="26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24"/>
  </w:num>
  <w:num w:numId="28">
    <w:abstractNumId w:val="32"/>
  </w:num>
  <w:num w:numId="29">
    <w:abstractNumId w:val="20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2"/>
  </w:num>
  <w:num w:numId="36">
    <w:abstractNumId w:val="4"/>
  </w:num>
  <w:num w:numId="37">
    <w:abstractNumId w:val="15"/>
  </w:num>
  <w:num w:numId="38">
    <w:abstractNumId w:val="7"/>
  </w:num>
  <w:num w:numId="39">
    <w:abstractNumId w:val="9"/>
  </w:num>
  <w:num w:numId="40">
    <w:abstractNumId w:val="33"/>
  </w:num>
  <w:num w:numId="41">
    <w:abstractNumId w:val="12"/>
  </w:num>
  <w:num w:numId="4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0"/>
    <w:lvlOverride w:ilvl="0">
      <w:startOverride w:val="1"/>
    </w:lvlOverride>
  </w:num>
  <w:num w:numId="45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50D5"/>
    <w:rsid w:val="0005637D"/>
    <w:rsid w:val="0006060E"/>
    <w:rsid w:val="00062B39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68E9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473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4D12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281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5344"/>
    <w:rsid w:val="001A67BD"/>
    <w:rsid w:val="001B02FA"/>
    <w:rsid w:val="001B07D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3A1D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168AF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6A43"/>
    <w:rsid w:val="00250C6E"/>
    <w:rsid w:val="00251E36"/>
    <w:rsid w:val="00252DC0"/>
    <w:rsid w:val="002533E4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185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5C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0AC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3F632A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E2B"/>
    <w:rsid w:val="00411C4E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367D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48F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5F83"/>
    <w:rsid w:val="005D0601"/>
    <w:rsid w:val="005D0A3A"/>
    <w:rsid w:val="005D10A9"/>
    <w:rsid w:val="005D1E90"/>
    <w:rsid w:val="005D41ED"/>
    <w:rsid w:val="005D4ECB"/>
    <w:rsid w:val="005D56EB"/>
    <w:rsid w:val="005D628B"/>
    <w:rsid w:val="005D62D4"/>
    <w:rsid w:val="005D77A1"/>
    <w:rsid w:val="005E030B"/>
    <w:rsid w:val="005E323D"/>
    <w:rsid w:val="005E345F"/>
    <w:rsid w:val="005E41C3"/>
    <w:rsid w:val="005E59D0"/>
    <w:rsid w:val="005E6201"/>
    <w:rsid w:val="005E7292"/>
    <w:rsid w:val="005E77B5"/>
    <w:rsid w:val="005E789C"/>
    <w:rsid w:val="005F391E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16F5B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6DEE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6EB9"/>
    <w:rsid w:val="0066782A"/>
    <w:rsid w:val="00667BF6"/>
    <w:rsid w:val="006732C1"/>
    <w:rsid w:val="00676BAE"/>
    <w:rsid w:val="006774C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539"/>
    <w:rsid w:val="00691ACA"/>
    <w:rsid w:val="00693076"/>
    <w:rsid w:val="00695E4A"/>
    <w:rsid w:val="006976B7"/>
    <w:rsid w:val="006A0468"/>
    <w:rsid w:val="006A0DC6"/>
    <w:rsid w:val="006A16AA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88C"/>
    <w:rsid w:val="007C2A22"/>
    <w:rsid w:val="007C2E42"/>
    <w:rsid w:val="007C4003"/>
    <w:rsid w:val="007C40B1"/>
    <w:rsid w:val="007C40E0"/>
    <w:rsid w:val="007C7B88"/>
    <w:rsid w:val="007D09F0"/>
    <w:rsid w:val="007D4160"/>
    <w:rsid w:val="007D4902"/>
    <w:rsid w:val="007D6483"/>
    <w:rsid w:val="007D7D18"/>
    <w:rsid w:val="007D7F8A"/>
    <w:rsid w:val="007E0774"/>
    <w:rsid w:val="007E234B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3DDA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6781"/>
    <w:rsid w:val="00827382"/>
    <w:rsid w:val="00827B6C"/>
    <w:rsid w:val="0083038B"/>
    <w:rsid w:val="008305F5"/>
    <w:rsid w:val="008306EA"/>
    <w:rsid w:val="00832422"/>
    <w:rsid w:val="0083327E"/>
    <w:rsid w:val="00833392"/>
    <w:rsid w:val="00834270"/>
    <w:rsid w:val="008348C6"/>
    <w:rsid w:val="0083560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3FDD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64049"/>
    <w:rsid w:val="00970B81"/>
    <w:rsid w:val="00971683"/>
    <w:rsid w:val="009717EC"/>
    <w:rsid w:val="00971FFA"/>
    <w:rsid w:val="009734C1"/>
    <w:rsid w:val="00973ED8"/>
    <w:rsid w:val="009749A9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09A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22B3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A80"/>
    <w:rsid w:val="00A04C5E"/>
    <w:rsid w:val="00A0554F"/>
    <w:rsid w:val="00A06685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763C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C7269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A67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17152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1DA6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1222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1B2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17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24D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51BC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0C39"/>
    <w:rsid w:val="00D8176F"/>
    <w:rsid w:val="00D818F6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1ABA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1CFD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278DF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646D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F7CEC7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  <w:style w:type="paragraph" w:customStyle="1" w:styleId="67">
    <w:name w:val="Абзац списка6"/>
    <w:basedOn w:val="a1"/>
    <w:rsid w:val="005D060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477F-444E-4C40-84DD-E092D925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4</cp:revision>
  <cp:lastPrinted>2020-05-08T09:09:00Z</cp:lastPrinted>
  <dcterms:created xsi:type="dcterms:W3CDTF">2020-05-13T11:04:00Z</dcterms:created>
  <dcterms:modified xsi:type="dcterms:W3CDTF">2020-05-13T11:23:00Z</dcterms:modified>
</cp:coreProperties>
</file>