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BBFE3AD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632834">
        <w:rPr>
          <w:sz w:val="28"/>
          <w:szCs w:val="28"/>
        </w:rPr>
        <w:t>2</w:t>
      </w:r>
      <w:r w:rsidR="00903A92">
        <w:rPr>
          <w:sz w:val="28"/>
          <w:szCs w:val="28"/>
        </w:rPr>
        <w:t>-1</w:t>
      </w:r>
    </w:p>
    <w:bookmarkEnd w:id="1"/>
    <w:p w14:paraId="7488A674" w14:textId="29E3E579" w:rsidR="00C73274" w:rsidRPr="00903A92" w:rsidRDefault="00C73274" w:rsidP="00903A92">
      <w:pPr>
        <w:jc w:val="both"/>
        <w:rPr>
          <w:sz w:val="28"/>
          <w:szCs w:val="28"/>
          <w:lang w:bidi="ru-RU"/>
        </w:rPr>
      </w:pPr>
    </w:p>
    <w:p w14:paraId="1D6C1EBA" w14:textId="77777777" w:rsidR="006E48F6" w:rsidRDefault="00903A92" w:rsidP="00903A92">
      <w:pPr>
        <w:jc w:val="both"/>
        <w:rPr>
          <w:b/>
          <w:bCs/>
          <w:sz w:val="28"/>
          <w:szCs w:val="28"/>
          <w:lang w:bidi="ru-RU"/>
        </w:rPr>
      </w:pPr>
      <w:r w:rsidRPr="006E48F6">
        <w:rPr>
          <w:b/>
          <w:bCs/>
          <w:sz w:val="28"/>
          <w:szCs w:val="28"/>
          <w:lang w:bidi="ru-RU"/>
        </w:rPr>
        <w:t xml:space="preserve">Об утверждении реестра </w:t>
      </w:r>
    </w:p>
    <w:p w14:paraId="4DB5C6E0" w14:textId="77777777" w:rsidR="006E48F6" w:rsidRDefault="00903A92" w:rsidP="00903A92">
      <w:pPr>
        <w:jc w:val="both"/>
        <w:rPr>
          <w:b/>
          <w:bCs/>
          <w:sz w:val="28"/>
          <w:szCs w:val="28"/>
          <w:lang w:bidi="ru-RU"/>
        </w:rPr>
      </w:pPr>
      <w:r w:rsidRPr="006E48F6">
        <w:rPr>
          <w:b/>
          <w:bCs/>
          <w:sz w:val="28"/>
          <w:szCs w:val="28"/>
          <w:lang w:bidi="ru-RU"/>
        </w:rPr>
        <w:t xml:space="preserve">муниципальных маршрутов </w:t>
      </w:r>
    </w:p>
    <w:p w14:paraId="4F196BE5" w14:textId="77777777" w:rsidR="006E48F6" w:rsidRDefault="00903A92" w:rsidP="00903A92">
      <w:pPr>
        <w:jc w:val="both"/>
        <w:rPr>
          <w:b/>
          <w:bCs/>
          <w:sz w:val="28"/>
          <w:szCs w:val="28"/>
          <w:lang w:bidi="ru-RU"/>
        </w:rPr>
      </w:pPr>
      <w:r w:rsidRPr="006E48F6">
        <w:rPr>
          <w:b/>
          <w:bCs/>
          <w:sz w:val="28"/>
          <w:szCs w:val="28"/>
          <w:lang w:bidi="ru-RU"/>
        </w:rPr>
        <w:t xml:space="preserve">регулярных перевозок на </w:t>
      </w:r>
    </w:p>
    <w:p w14:paraId="2F8C6652" w14:textId="77777777" w:rsidR="006E48F6" w:rsidRDefault="00903A92" w:rsidP="00903A92">
      <w:pPr>
        <w:jc w:val="both"/>
        <w:rPr>
          <w:b/>
          <w:bCs/>
          <w:sz w:val="28"/>
          <w:szCs w:val="28"/>
          <w:lang w:bidi="ru-RU"/>
        </w:rPr>
      </w:pPr>
      <w:r w:rsidRPr="006E48F6">
        <w:rPr>
          <w:b/>
          <w:bCs/>
          <w:sz w:val="28"/>
          <w:szCs w:val="28"/>
          <w:lang w:bidi="ru-RU"/>
        </w:rPr>
        <w:t xml:space="preserve">территории муниципального </w:t>
      </w:r>
    </w:p>
    <w:p w14:paraId="43B54E29" w14:textId="77777777" w:rsidR="006E48F6" w:rsidRDefault="00903A92" w:rsidP="00903A92">
      <w:pPr>
        <w:jc w:val="both"/>
        <w:rPr>
          <w:b/>
          <w:bCs/>
          <w:sz w:val="28"/>
          <w:szCs w:val="28"/>
          <w:lang w:bidi="ru-RU"/>
        </w:rPr>
      </w:pPr>
      <w:r w:rsidRPr="006E48F6">
        <w:rPr>
          <w:b/>
          <w:bCs/>
          <w:sz w:val="28"/>
          <w:szCs w:val="28"/>
          <w:lang w:bidi="ru-RU"/>
        </w:rPr>
        <w:t xml:space="preserve">образования Вышневолоцкий </w:t>
      </w:r>
    </w:p>
    <w:p w14:paraId="26E71439" w14:textId="383E28F0" w:rsidR="00903A92" w:rsidRPr="006E48F6" w:rsidRDefault="00903A92" w:rsidP="00903A92">
      <w:pPr>
        <w:jc w:val="both"/>
        <w:rPr>
          <w:b/>
          <w:bCs/>
          <w:sz w:val="28"/>
          <w:szCs w:val="28"/>
          <w:lang w:bidi="ru-RU"/>
        </w:rPr>
      </w:pPr>
      <w:r w:rsidRPr="006E48F6">
        <w:rPr>
          <w:b/>
          <w:bCs/>
          <w:sz w:val="28"/>
          <w:szCs w:val="28"/>
          <w:lang w:bidi="ru-RU"/>
        </w:rPr>
        <w:t>городской округ Тверской области</w:t>
      </w:r>
    </w:p>
    <w:p w14:paraId="22D18203" w14:textId="77777777" w:rsidR="00903A92" w:rsidRPr="00903A92" w:rsidRDefault="00903A92" w:rsidP="00903A92">
      <w:pPr>
        <w:pStyle w:val="ConsPlusNormal"/>
        <w:ind w:firstLine="540"/>
        <w:jc w:val="both"/>
        <w:rPr>
          <w:bCs/>
          <w:color w:val="000000"/>
          <w:sz w:val="28"/>
          <w:szCs w:val="28"/>
          <w:lang w:val="ru-RU"/>
        </w:rPr>
      </w:pPr>
    </w:p>
    <w:p w14:paraId="5A7564D6" w14:textId="25602707" w:rsidR="00903A92" w:rsidRPr="00903A92" w:rsidRDefault="00903A92" w:rsidP="006E48F6">
      <w:pPr>
        <w:ind w:firstLine="851"/>
        <w:jc w:val="both"/>
        <w:rPr>
          <w:sz w:val="28"/>
          <w:szCs w:val="28"/>
        </w:rPr>
      </w:pPr>
      <w:r w:rsidRPr="00903A92">
        <w:rPr>
          <w:sz w:val="28"/>
          <w:szCs w:val="28"/>
        </w:rPr>
        <w:t xml:space="preserve">В целях организации транспортного обслуживания населения,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903A92">
        <w:rPr>
          <w:bCs/>
          <w:color w:val="000000"/>
          <w:sz w:val="28"/>
          <w:szCs w:val="28"/>
        </w:rPr>
        <w:t>Уставом Вышневолоцкого городского округа Тверской области, решением Думы Вышневолоцкого городского округа от 25.12.2019 № 116 «</w:t>
      </w:r>
      <w:r w:rsidRPr="00903A92">
        <w:rPr>
          <w:sz w:val="28"/>
          <w:szCs w:val="28"/>
        </w:rPr>
        <w:t xml:space="preserve"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Администрация Вышневолоцкого городского округа </w:t>
      </w:r>
      <w:r w:rsidR="006E48F6" w:rsidRPr="006E48F6">
        <w:rPr>
          <w:b/>
          <w:bCs/>
          <w:sz w:val="28"/>
          <w:szCs w:val="28"/>
        </w:rPr>
        <w:t>постановляет:</w:t>
      </w:r>
    </w:p>
    <w:p w14:paraId="6CD7F6CE" w14:textId="77777777" w:rsidR="006E48F6" w:rsidRDefault="006E48F6" w:rsidP="006E48F6">
      <w:pPr>
        <w:tabs>
          <w:tab w:val="left" w:pos="1134"/>
        </w:tabs>
        <w:ind w:left="708"/>
        <w:jc w:val="both"/>
        <w:rPr>
          <w:bCs/>
          <w:color w:val="000000"/>
          <w:sz w:val="28"/>
          <w:szCs w:val="28"/>
        </w:rPr>
      </w:pPr>
    </w:p>
    <w:p w14:paraId="6D6A41FD" w14:textId="74C60C6F" w:rsidR="00903A92" w:rsidRPr="00903A92" w:rsidRDefault="00903A92" w:rsidP="006E48F6">
      <w:pPr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903A92">
        <w:rPr>
          <w:bCs/>
          <w:color w:val="000000"/>
          <w:sz w:val="28"/>
          <w:szCs w:val="28"/>
        </w:rPr>
        <w:t>Утвердить реестр муниципальных маршрутов регулярных перевозок на территории муниципального образования Вышневолоцкий городской округ Тверской области (прилагается).</w:t>
      </w:r>
    </w:p>
    <w:p w14:paraId="20727030" w14:textId="77777777" w:rsidR="00903A92" w:rsidRPr="00903A92" w:rsidRDefault="00903A92" w:rsidP="006E48F6">
      <w:pPr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903A92">
        <w:rPr>
          <w:bCs/>
          <w:color w:val="000000"/>
          <w:sz w:val="28"/>
          <w:szCs w:val="28"/>
        </w:rPr>
        <w:t>Признать утратившим силу постановление Главы города Вышний Волочек от 04.12.2019 № 316 «Об утверждении реестра муниципальных маршрутов регулярных перевозок на территории муниципального образования Вышневолоцкий городской округ Тверской области».</w:t>
      </w:r>
    </w:p>
    <w:p w14:paraId="61469CDB" w14:textId="77777777" w:rsidR="00903A92" w:rsidRPr="00903A92" w:rsidRDefault="00903A92" w:rsidP="006E48F6">
      <w:pPr>
        <w:tabs>
          <w:tab w:val="left" w:pos="0"/>
        </w:tabs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03A92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опубликования в газете «Вышневолоцкая правда».</w:t>
      </w:r>
    </w:p>
    <w:p w14:paraId="6CFC58F8" w14:textId="77777777" w:rsidR="00903A92" w:rsidRPr="00903A92" w:rsidRDefault="00903A92" w:rsidP="006E48F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903A92">
        <w:rPr>
          <w:bCs/>
          <w:color w:val="000000"/>
          <w:sz w:val="28"/>
          <w:szCs w:val="28"/>
        </w:rPr>
        <w:t xml:space="preserve">3. Настоящее постановление подлежит официальному опубликованию в газете «Вышневолоцкая правда» и размещению на официальном сайте </w:t>
      </w:r>
      <w:r w:rsidRPr="00903A92">
        <w:rPr>
          <w:bCs/>
          <w:color w:val="000000"/>
          <w:sz w:val="28"/>
          <w:szCs w:val="28"/>
        </w:rPr>
        <w:lastRenderedPageBreak/>
        <w:t>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7EE1303" w14:textId="77777777" w:rsidR="00903A92" w:rsidRPr="00903A92" w:rsidRDefault="00903A92" w:rsidP="00903A92">
      <w:pPr>
        <w:ind w:firstLine="851"/>
        <w:jc w:val="both"/>
        <w:rPr>
          <w:bCs/>
          <w:color w:val="000000"/>
          <w:sz w:val="28"/>
          <w:szCs w:val="28"/>
        </w:rPr>
      </w:pPr>
      <w:r w:rsidRPr="00903A92">
        <w:rPr>
          <w:bCs/>
          <w:color w:val="000000"/>
          <w:sz w:val="28"/>
          <w:szCs w:val="28"/>
        </w:rPr>
        <w:t xml:space="preserve">4. </w:t>
      </w:r>
      <w:r w:rsidRPr="00903A9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735C29BC" w14:textId="77777777" w:rsidR="00903A92" w:rsidRPr="00903A92" w:rsidRDefault="00903A92" w:rsidP="00903A92">
      <w:pPr>
        <w:ind w:firstLine="709"/>
        <w:jc w:val="both"/>
        <w:rPr>
          <w:sz w:val="28"/>
          <w:szCs w:val="28"/>
        </w:rPr>
      </w:pPr>
    </w:p>
    <w:p w14:paraId="31BA14B9" w14:textId="0F72876C" w:rsidR="00903A92" w:rsidRDefault="00903A92" w:rsidP="00903A92">
      <w:pPr>
        <w:ind w:firstLine="709"/>
        <w:jc w:val="both"/>
        <w:rPr>
          <w:sz w:val="28"/>
          <w:szCs w:val="28"/>
        </w:rPr>
      </w:pPr>
    </w:p>
    <w:p w14:paraId="37C203E4" w14:textId="77777777" w:rsidR="006E48F6" w:rsidRPr="00903A92" w:rsidRDefault="006E48F6" w:rsidP="00903A92">
      <w:pPr>
        <w:ind w:firstLine="709"/>
        <w:jc w:val="both"/>
        <w:rPr>
          <w:sz w:val="28"/>
          <w:szCs w:val="28"/>
        </w:rPr>
      </w:pPr>
    </w:p>
    <w:p w14:paraId="7BEB5EE5" w14:textId="11D3DC62" w:rsidR="006E48F6" w:rsidRDefault="00903A92" w:rsidP="00903A92">
      <w:pPr>
        <w:jc w:val="both"/>
        <w:rPr>
          <w:bCs/>
          <w:color w:val="000000"/>
          <w:sz w:val="28"/>
          <w:szCs w:val="28"/>
        </w:rPr>
      </w:pPr>
      <w:r w:rsidRPr="00903A92">
        <w:rPr>
          <w:bCs/>
          <w:color w:val="000000"/>
          <w:sz w:val="28"/>
          <w:szCs w:val="28"/>
        </w:rPr>
        <w:t>Глава Вышневолоцкого городского округа                                           Н.П. Рощина</w:t>
      </w:r>
      <w:r w:rsidR="006E48F6">
        <w:rPr>
          <w:bCs/>
          <w:color w:val="000000"/>
          <w:sz w:val="28"/>
          <w:szCs w:val="28"/>
        </w:rPr>
        <w:br w:type="page"/>
      </w:r>
    </w:p>
    <w:p w14:paraId="7F14FC13" w14:textId="77777777" w:rsidR="006E48F6" w:rsidRDefault="006E48F6" w:rsidP="00903A92">
      <w:pPr>
        <w:jc w:val="both"/>
        <w:rPr>
          <w:bCs/>
          <w:color w:val="000000"/>
          <w:sz w:val="28"/>
          <w:szCs w:val="28"/>
        </w:rPr>
        <w:sectPr w:rsidR="006E48F6" w:rsidSect="00632834">
          <w:headerReference w:type="default" r:id="rId9"/>
          <w:pgSz w:w="11906" w:h="16838"/>
          <w:pgMar w:top="992" w:right="991" w:bottom="851" w:left="1560" w:header="709" w:footer="709" w:gutter="0"/>
          <w:cols w:space="720"/>
          <w:docGrid w:linePitch="272"/>
        </w:sectPr>
      </w:pPr>
    </w:p>
    <w:p w14:paraId="7F1A18B4" w14:textId="77777777" w:rsidR="006E48F6" w:rsidRPr="004B5FAB" w:rsidRDefault="006E48F6" w:rsidP="005E6655">
      <w:pPr>
        <w:jc w:val="right"/>
        <w:rPr>
          <w:rFonts w:eastAsia="Calibri"/>
          <w:sz w:val="22"/>
          <w:szCs w:val="22"/>
        </w:rPr>
      </w:pPr>
      <w:r w:rsidRPr="004B5FAB">
        <w:rPr>
          <w:rFonts w:eastAsia="Calibri"/>
          <w:sz w:val="22"/>
          <w:szCs w:val="22"/>
        </w:rPr>
        <w:lastRenderedPageBreak/>
        <w:t>Приложение к постановлению</w:t>
      </w:r>
    </w:p>
    <w:p w14:paraId="2732B0C5" w14:textId="655EF853" w:rsidR="006E48F6" w:rsidRDefault="006E48F6" w:rsidP="005E6655">
      <w:pPr>
        <w:jc w:val="right"/>
        <w:rPr>
          <w:rFonts w:eastAsia="Calibri"/>
          <w:sz w:val="22"/>
          <w:szCs w:val="22"/>
        </w:rPr>
      </w:pPr>
      <w:r w:rsidRPr="004B5FAB">
        <w:rPr>
          <w:rFonts w:eastAsia="Calibri"/>
          <w:sz w:val="22"/>
          <w:szCs w:val="22"/>
        </w:rPr>
        <w:t>Администрации Вышневолоцкого городского округа</w:t>
      </w:r>
    </w:p>
    <w:p w14:paraId="07698164" w14:textId="529DF20A" w:rsidR="005E6655" w:rsidRPr="004B5FAB" w:rsidRDefault="005E6655" w:rsidP="005E6655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10.01.2020 № 2-1</w:t>
      </w:r>
    </w:p>
    <w:p w14:paraId="0A652592" w14:textId="77777777" w:rsidR="005E6655" w:rsidRDefault="005E6655" w:rsidP="005E6655">
      <w:pPr>
        <w:jc w:val="center"/>
        <w:rPr>
          <w:rFonts w:eastAsia="Calibri"/>
          <w:sz w:val="22"/>
          <w:szCs w:val="22"/>
        </w:rPr>
      </w:pPr>
    </w:p>
    <w:p w14:paraId="3DEABCF6" w14:textId="77777777" w:rsidR="005E6655" w:rsidRDefault="005E6655" w:rsidP="005E6655">
      <w:pPr>
        <w:jc w:val="center"/>
        <w:rPr>
          <w:rFonts w:eastAsia="Calibri"/>
          <w:sz w:val="22"/>
          <w:szCs w:val="22"/>
        </w:rPr>
      </w:pPr>
    </w:p>
    <w:p w14:paraId="4A259E77" w14:textId="32C80168" w:rsidR="006E48F6" w:rsidRPr="004B5FAB" w:rsidRDefault="006E48F6" w:rsidP="005E6655">
      <w:pPr>
        <w:jc w:val="center"/>
        <w:rPr>
          <w:rFonts w:eastAsia="Calibri"/>
          <w:sz w:val="24"/>
          <w:szCs w:val="24"/>
        </w:rPr>
      </w:pPr>
      <w:r w:rsidRPr="004B5FAB">
        <w:rPr>
          <w:rFonts w:eastAsia="Calibri"/>
          <w:sz w:val="24"/>
          <w:szCs w:val="24"/>
        </w:rPr>
        <w:t xml:space="preserve">Реестр муниципальных маршрутов регулярных перевозок </w:t>
      </w:r>
    </w:p>
    <w:p w14:paraId="203D1898" w14:textId="77777777" w:rsidR="006E48F6" w:rsidRPr="004B5FAB" w:rsidRDefault="006E48F6" w:rsidP="005E6655">
      <w:pPr>
        <w:jc w:val="center"/>
        <w:rPr>
          <w:rFonts w:eastAsia="Calibri"/>
          <w:sz w:val="24"/>
          <w:szCs w:val="24"/>
        </w:rPr>
      </w:pPr>
      <w:r w:rsidRPr="004B5FAB">
        <w:rPr>
          <w:rFonts w:eastAsia="Calibri"/>
          <w:sz w:val="24"/>
          <w:szCs w:val="24"/>
        </w:rPr>
        <w:t>на территории муниципального образования Вышневолоцкий городской округ Тверской области</w:t>
      </w:r>
    </w:p>
    <w:p w14:paraId="62E53F21" w14:textId="77777777" w:rsidR="006E48F6" w:rsidRPr="004B5FAB" w:rsidRDefault="006E48F6" w:rsidP="005E6655">
      <w:pPr>
        <w:jc w:val="center"/>
        <w:rPr>
          <w:rFonts w:eastAsia="Calibri"/>
          <w:sz w:val="24"/>
          <w:szCs w:val="24"/>
        </w:rPr>
      </w:pPr>
    </w:p>
    <w:tbl>
      <w:tblPr>
        <w:tblW w:w="162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851"/>
        <w:gridCol w:w="1845"/>
        <w:gridCol w:w="1274"/>
        <w:gridCol w:w="1984"/>
        <w:gridCol w:w="851"/>
        <w:gridCol w:w="963"/>
        <w:gridCol w:w="567"/>
        <w:gridCol w:w="879"/>
        <w:gridCol w:w="1134"/>
        <w:gridCol w:w="1673"/>
        <w:gridCol w:w="879"/>
        <w:gridCol w:w="425"/>
        <w:gridCol w:w="1531"/>
        <w:gridCol w:w="425"/>
      </w:tblGrid>
      <w:tr w:rsidR="006E48F6" w:rsidRPr="004B5FAB" w14:paraId="42CBF28D" w14:textId="77777777" w:rsidTr="006E48F6">
        <w:trPr>
          <w:cantSplit/>
          <w:trHeight w:val="1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3D2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D6E7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44AB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3F74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09C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716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Протяженность маршрута регулярных перевозок (км)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3738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3BAF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99578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Характеристики транспортных средств</w:t>
            </w:r>
          </w:p>
          <w:p w14:paraId="24C0755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619C6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Максимальное  количество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транспортных средств 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B9546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72C5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Наименование, место нахождения (для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юридического  лица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), фамилия, имя и.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BC47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Вид сообщения</w:t>
            </w:r>
          </w:p>
        </w:tc>
      </w:tr>
      <w:tr w:rsidR="006E48F6" w:rsidRPr="004B5FAB" w14:paraId="0DEEBEE2" w14:textId="77777777" w:rsidTr="006E48F6">
        <w:trPr>
          <w:cantSplit/>
          <w:trHeight w:val="1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A59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AFB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012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7EB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2F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Прямой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653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Обратный путь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4310B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E54FB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прямое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2FF66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обратное направление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581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686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24C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941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C91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B3A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722" w14:textId="77777777" w:rsidR="006E48F6" w:rsidRPr="004B5FAB" w:rsidRDefault="006E48F6" w:rsidP="005E665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E48F6" w:rsidRPr="004B5FAB" w14:paraId="5EF059DE" w14:textId="77777777" w:rsidTr="006E4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B2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43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ED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DB3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FC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49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F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1EB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5F0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662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E5B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772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3B6DCF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9</w:t>
            </w:r>
          </w:p>
          <w:p w14:paraId="7946F87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2A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D9F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9B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D5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6E48F6" w:rsidRPr="004B5FAB" w14:paraId="6ECC7869" w14:textId="77777777" w:rsidTr="006E48F6">
        <w:trPr>
          <w:cantSplit/>
          <w:trHeight w:val="3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716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7B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5EE1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 – механический завод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5F5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Вокзалы-СОШ №7-поликлиника-ул.Б.Садовая –Центр города-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ул.Зелёная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-СОШ №4-Цнинский мост-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пов.намехзавод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т.ц.»Тверской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купец»-механический завод-ул. Северная-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ул.Мичурина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ул.Крылова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ул.Коммунаров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-ф-ка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П.Коммуны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-По требованию-ул.3-я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Полетарская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-Гимназия-Центр-Ника-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-Поликлиника-СОШ №7-Вокзалы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46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Казанский пр.-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ул.Осташковская-ул.Подбель-ского-Ленинрадское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шоссе-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-Двор Пролетарского авангарда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5A5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Двор Пролетарского авангарда-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ул.Ст.Разина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Коммуна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-ров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-пер. Мельницких-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наб.-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наб.-наб. О. Матвеева-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Казанский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DB2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FD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BB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936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93E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8168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3FA5500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43FBD0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70C11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36ACCF7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A0244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09DABE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3BD7FE5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93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5378DB0C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5E784D2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48358DD1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498E55E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35E7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4B1C9CA2" w14:textId="77777777" w:rsidTr="006E48F6">
        <w:trPr>
          <w:cantSplit/>
          <w:trHeight w:val="3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4B5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BB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98B8B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 – ф-ка «Парижской коммуны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AE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Вокзалы-СОШ №7-поликлиника-ул.Б.Садовая –Центр города-Гимназия –т.рц.»Шоколад»-ул.3-я Пролетарская-По требованию-ф-ка «П.Коммуны»-ул.Коммунаров-ул.Правды-ул.Крылова-ул.Мичурина-ул.Северная-Механический завод-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пов.на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механический завод-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мост-СОШ №4-ул.Зелёная-ул.Подбельского-Центр-Ника-ул.Б.Садовая-Поликлиника-СОШ №7-Вокзалы</w:t>
            </w:r>
          </w:p>
          <w:p w14:paraId="1584564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0EEE20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54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Казанский пр.-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ул.Осташковская-ул.Подбельского-Ленинрадское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шоссе-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-Двор Пролетарского авангарда-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ул.Ст.Разина-ул.Коммунаров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пер. Мельницких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41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пер. Мельницких-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наб.-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наб.-наб. О. Матвеева-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Казанский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DD9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68E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721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A2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85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9D0DC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4527163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78B096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F57A3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135E146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1827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14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48389F70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3F4970B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7F750A71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481E909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D5D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320EAAA7" w14:textId="77777777" w:rsidTr="006E48F6">
        <w:trPr>
          <w:cantSplit/>
          <w:trHeight w:val="2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DBD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19D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B7EC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ГЭС – МДОК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C1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ООО «Форест»-ГЭС-ДЭП-75-ПАТП-Газовый поселок-пос.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им.Кирова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-Полиция-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Горгаз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-СОШ №5-Центр-Ника-ул.Б.Садовая-ДДТ-СОШ №4-Цнинский мост-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Горка-Подстанция-Рыбацкий пер.-СОШ №13-поворот на МДОК-Аптека-Клуб-МДОК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729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М -10 –Московское шоссе-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ул.Екатери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ниская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-пр. Казанский –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ул.Б.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Садо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вая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>-Ленинградское шоссе-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ул.Лесозаводская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A5D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ул.Лесозаводская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Ленинградское шоссе-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пр. Казанский-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ул.Екатери-ниская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Московское шоссе-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М 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4F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E0C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6DC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774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2AA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9EBB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4433ABA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D4D3B7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EE88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 среднего класса</w:t>
            </w:r>
          </w:p>
          <w:p w14:paraId="67F50C7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C6B5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EDF3D0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25350D8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78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5816A38D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778D437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0161437C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0B66A23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A24B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31A28ED9" w14:textId="77777777" w:rsidTr="006E48F6">
        <w:trPr>
          <w:cantSplit/>
          <w:trHeight w:val="2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8CC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C6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52AA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ГЭС – Вокзалы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1D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ООО «Форест»-ГЭС-ДЭП-75-ПАТП-Газовый поселок-пос.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им.Кирова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-Полиция-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Горгаз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-СОШ №5-Центр-Ника-ул.Б.Садовая- Поликлиника-СОШ№7-Вокзалы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4FD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М-10 –Московское шоссе-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ул. Казанский проспект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47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ул.Казанский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проспект-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Московское шоссе-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М-10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DA2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BC5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56D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3C4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846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8382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275E415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5FDDAB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D2B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3230FEA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5522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D4DC96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C3484C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05D7AD8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E27D9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6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61B608FD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1F83C46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1D126BE0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66C13CA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0A91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2C7EC837" w14:textId="77777777" w:rsidTr="006E48F6">
        <w:trPr>
          <w:cantSplit/>
          <w:trHeight w:val="3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1F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C0D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E2BFD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Центр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BA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Центр-Гимназия №2- ТРЦ «Шоколад»-ул.3-я Пролетарская-Детский пер.-ф-ка «П.Коммуна»-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ул.Коммунаров-ул.Правды-ул.Степена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Разина-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ул.Смычки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ул.Гагарина-ул.Чехова-ул.Магистральная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D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Московская-набережная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Олега.Матвеева-Цнинская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набережная.-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набережная-переулок Мельницких-ул. Коммунаров-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ул.Степана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Разина-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ул.Гагарина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ул. Газовая –Чеховский проезд-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</w:p>
          <w:p w14:paraId="60A95F9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CC5A77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24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Чеховский проезд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Газовая-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ул.Гагарина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ул.Ст.Разина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ул.Коммунаров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перереулок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Мельницких-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набережная- набережная Олега .Матвеева- ул. Московская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3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2B8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655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848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206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BC2F2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706A41F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77257A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AA73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200DF6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BA0A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635603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08B895D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E1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4DEE21C5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4392597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607FB87F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1ED5C0C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211B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33E2CC86" w14:textId="77777777" w:rsidTr="006E48F6">
        <w:trPr>
          <w:cantSplit/>
          <w:trHeight w:val="2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AFF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86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281E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Центр – Красный Город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9FB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Центр-СОШ №5-Горгаз-Интернат-ул.Ломоносова-ул.Желябова-Красный Городок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0CE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Ул .Московская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пр.Казанский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-Московское шоссе-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ул.Сиверсова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5A5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Сиверсова- Московское шоссе-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пр.Казанский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ул. Московская-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22E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EDD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8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0C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DB9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16B9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56B9943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877CE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3370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2B65BA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E323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DC8D4B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2C95A3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E3D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5ADBD75D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3EE1F0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7CC46C02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167077C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AFA1E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6695F0FF" w14:textId="77777777" w:rsidTr="006E48F6">
        <w:trPr>
          <w:cantSplit/>
          <w:trHeight w:val="2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DC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93A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22A4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Центр – СОШ №19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0A5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Центр-Ника-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-Поликлиника-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ул.Рабочая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ул.Шмидта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-Дом культуры-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ул.Горького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ул.Баумана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-Аптека-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ХитПарк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-СОШ №17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A9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Ул.Московская-пр.Казанский-ул.М.Расковой-ул.Рабочая-ул.Шмидта-ул.Чистякова-ул.Крупской-ул.Горького-ул.Баумана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20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ул.Баумана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ул.Горького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ул.Крупской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ул.Чистякова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ул.Шмидта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ул.Рабочая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ул.Котовского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пр.Казанский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3E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2D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E7B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B91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580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5CEDB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74196CC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E6E4D6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C5D3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61B181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71B2355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CB4DFE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21FDD16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2157DA6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4263584C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783F272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29CD4727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432F6A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extDirection w:val="btLr"/>
            <w:vAlign w:val="center"/>
          </w:tcPr>
          <w:p w14:paraId="0D0727F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34760D6F" w14:textId="77777777" w:rsidTr="006E48F6">
        <w:trPr>
          <w:cantSplit/>
          <w:trHeight w:val="2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498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A5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D24B6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 – ЦРБ – МДОК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B68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Вокзалы-СОШ №7-Поликлиника-ул.Б.Садовая(Ника)-Центр-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-ЦРБ-СОШ №4-Цнинский мост-</w:t>
            </w:r>
            <w:proofErr w:type="spellStart"/>
            <w:proofErr w:type="gramStart"/>
            <w:r w:rsidRPr="004B5FAB">
              <w:rPr>
                <w:rFonts w:eastAsia="Calibri"/>
                <w:sz w:val="16"/>
                <w:szCs w:val="16"/>
              </w:rPr>
              <w:t>пов.намехзавод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>-Горка-Подстанция -СОШ№13-пов.на МДОК-Аптека-Клуб-МДОК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D3F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Казанский пр.-ул.Московская-ул.Осташковская-ул.Подбельского-ул.Новгородская-ул.Семашко-Ленинрадское шоссе-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М-10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ул.Лесоза</w:t>
            </w:r>
            <w:proofErr w:type="spellEnd"/>
          </w:p>
          <w:p w14:paraId="78A1DDA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46E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ул.Лесозаводская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М-10-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Ленинрадское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шоссе-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ул.Семашко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ул.Новгородская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ул.Осташковская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90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288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7FB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E3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C9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69D11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3D866ED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956024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2E43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3B1909B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4A956F4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1DA64B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125762C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3D74538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32B4BAC8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5A6E5D9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5709B9B5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2B2629A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extDirection w:val="btLr"/>
            <w:vAlign w:val="center"/>
          </w:tcPr>
          <w:p w14:paraId="7218976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623EA128" w14:textId="77777777" w:rsidTr="006E48F6">
        <w:trPr>
          <w:cantSplit/>
          <w:trHeight w:val="4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374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DA4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25E1C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Вокзалы –ЦРБ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DB1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Вокзалы-СОШ №7-Поликлиника-ул.Б.Садовая (Техника)-Центр-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-ЦРБ-СОШ №4-Цнинский мост-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мехзавод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-Горка-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-аптека-ПМК-отдел соцзащиты-механический завод-</w:t>
            </w:r>
            <w:proofErr w:type="spellStart"/>
            <w:proofErr w:type="gramStart"/>
            <w:r w:rsidRPr="004B5FAB">
              <w:rPr>
                <w:rFonts w:eastAsia="Calibri"/>
                <w:sz w:val="16"/>
                <w:szCs w:val="16"/>
              </w:rPr>
              <w:t>т.ц.»Тверской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купец-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мост-СОШ №4-ул.Зеленая-ЦРБ-Горсад-Центр-Техника-ул.Б.Садовая-Поликлиника-СОШ №7-Вокзалы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A5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Проспект Казанский-ул. Московская-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ул.Осташковская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ул.Подбель</w:t>
            </w:r>
            <w:proofErr w:type="spellEnd"/>
          </w:p>
          <w:p w14:paraId="63A9564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ского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-ул. Новгородская-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ул.Семашко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ул. Подбельского-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Ленинрадское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шоссе-ул. Ямская-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ул.Озёрная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DD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-Двор Пролетарского авангарда-ул. Правды-ул. Ямская-. Ленинградское шоссе-Ул.Подбельского-ул.Семашко-ул.Новгородская-ул.Подбельского-Осташковская-Московская-Казанский проспект</w:t>
            </w:r>
          </w:p>
          <w:p w14:paraId="4F9F29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9A1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F7A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35C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0B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85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DAB8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3D4AD4D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AD3A10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680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77062C9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42E9BCC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BFB039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07C4A82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1E735E7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4AFB0E6F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1C659C0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012095DD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5A21EB6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extDirection w:val="btLr"/>
            <w:vAlign w:val="center"/>
          </w:tcPr>
          <w:p w14:paraId="6251412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437326C1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69C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CC0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139B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Центр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59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Центр-Гимназия-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т.ц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«Шоколад»-ул.3-я Пролетарская-ул.5-я Пролетарская По требованию-Магазин-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0EA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Наб.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О.Матвеева-Цнинская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наб.-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Красно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-армейская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EF8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4B5FAB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Красно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-армейская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Цнинскаянаб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Наб.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О.Матвеева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30D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6B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FE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BF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930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3B0BD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2D414B6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CF7BA7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A2D1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2F60C9D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2F2BE1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17A6FA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20.10. 2016</w:t>
            </w:r>
          </w:p>
          <w:p w14:paraId="111AB8B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92DADF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7877698A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1818D5A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0BC9780F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Волочек ул. Мира д.88</w:t>
            </w:r>
          </w:p>
          <w:p w14:paraId="4B0F8BC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extDirection w:val="btLr"/>
            <w:vAlign w:val="center"/>
          </w:tcPr>
          <w:p w14:paraId="2E71165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  <w:tr w:rsidR="006E48F6" w:rsidRPr="004B5FAB" w14:paraId="53E58016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C7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56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407E6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Княщины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6B2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Холохоленка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Сергиевское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Иванково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Акшонтово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Домославль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Ильинское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Никифорово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Шитовичи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Федориха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Агрызково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Княщины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03F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д«Москва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Санкт-Петербург»   (ул. Большая Садовая,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, Парижской Коммуны,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ул.Московское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шоссе) – А/д «Домославль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Ильинское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Княщины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45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«Домославль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Ильинское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Княщины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А/д «Москва – Санкт-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Петербург»   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(ул. Московское шоссе, ул.  Парижской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Коммуны,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Большая Садовая,) –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45A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817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C17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BDF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388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FF4D9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344F61D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468FE0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5F74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534B78F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116C7B5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9C489C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7C6DE0F1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B71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D04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A24F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Лужниково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EF6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пгт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Красномайский – 3-я Стража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Никифорково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Жилотково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Рученая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Борки – д. Красная Заря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Ситниково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Лужниково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37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–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/д «Москва – Санкт-Петербург»    (ул. Большая Садовая – ул. Ямская – ул. Ленинградская дамба) – ул. Кирова – ул. 1 Мая – ул. Ломоносова – ул. Пушкина – А\д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«Красномайский – Фирово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Рученая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Лужниково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03C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А\д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«Красномайский – Фирово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Рученая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Лужниково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ул. Пушкина - ул. Ломоносова - ул. 1 Мая - ул. Кирова - А/д «Москва – Санкт-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Петербург»   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(ул. Ленинградская дамба - ул. Ямская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CD8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28F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6F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52,6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29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FE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34DC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75F21C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42DDD2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9FFC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1F2745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4093947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8B2BF9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76D81341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7F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154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BE76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Есеновичи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7DD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Кашарово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Теплое – Черная Грязь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Иваньково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Кожакино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Бухолово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Кожакино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Колмаково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Плотично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Щемелево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Кузлово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Кожино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Макарьино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Есеновичи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5AA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–ул. Осташковская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наб. Олега Матвеева –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 – ул. Ржевский тракт 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Есеновичи – Кувшиново»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7F5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Есеновичи – Кувшиново» - ул. Ржевский тракт -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 - ул. наб. Олега Матвеева - ул. Осташковская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781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AC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E1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2A9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EA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E124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010123E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3CB78D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87A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24A69E9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271DCA0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CDC9F4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063B3782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8CFD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A0C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5D989C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–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Курово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8519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(привокзальная площадь)– Горняк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Терелесово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По требованию – По требованию  - Граница города - д. Починок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Ящины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Гряды – По требованию _ Волково –Дятлово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Прохово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Белавино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д.Табошево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Починок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д.Овсище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Богатково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Шихино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Кузнецово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Сухинино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Бор-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Космыниха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Пустынь  - Новое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Курово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Старое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Курово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BD3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 ул. Большая Садовая – ул. Парижской Коммуны – ул. Сиверсова–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 – Починок» - А/д «Объездная» - ул. Узкоколейная – ул. Шмидта -  ул. Гагарина –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Сонково» - А/д оп. «Кузнецово –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Курово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9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оп. «Кузнецово –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Курово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Сонково» -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ул. Гагарина - ул. Шмидта - ул. Узкоколейная - А/д «Объездная»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 – Починок» - ул. Сиверсова - ул. Парижской Коммуны -  ул. Большая Садовая 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27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242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FD14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65,5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CD5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841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EEEAB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 класса</w:t>
            </w:r>
          </w:p>
          <w:p w14:paraId="3C071C8B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DED53D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3AA76FB5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47557F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«Вышневолоцкое ПАТП-2» Фактический адрес:</w:t>
            </w:r>
          </w:p>
          <w:p w14:paraId="64BD213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шоссе 99</w:t>
            </w:r>
          </w:p>
          <w:p w14:paraId="46B0C7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06E6196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171140,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 п. Пригородный  ул. Монтажников д.2</w:t>
            </w:r>
          </w:p>
        </w:tc>
        <w:tc>
          <w:tcPr>
            <w:tcW w:w="425" w:type="dxa"/>
            <w:textDirection w:val="btLr"/>
            <w:vAlign w:val="center"/>
          </w:tcPr>
          <w:p w14:paraId="4468DEE1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10F02D5B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1A9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>266к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A2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0A149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Кузнецово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6329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(привокзальная площадь– Горняк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Терелесово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По требованию – По требованию  - Граница города -  д. Починок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Ящины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Гряды – По требованию _ Волково –Дятлово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Прохово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Белавино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д.Табошево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Починок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д.Овсище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Богатково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Шихино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Кузнецово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D64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 ул. Большая Садовая – ул. Парижской Коммуны – ул. Сиверсова–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 – Починок» - А/д «Объездная» - ул. Узкоколейная – ул. Шмидта -  ул. Гагарина –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Бежецк – Сонково»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B54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Сонково» -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ул. Гагарина - ул. Шмидта - ул. Узкоколейная - А/д «Объездная»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 – Починок» - ул. Сиверсова - ул. Парижской Коммуны -  ул. Большая Садовая 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8F6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531B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3A34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BF6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669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81004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 класса</w:t>
            </w:r>
          </w:p>
          <w:p w14:paraId="6A6B3CC5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7512C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46C1C546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12B9E26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«Вышневолоцкое ПАТП-2» Фактический адрес:</w:t>
            </w:r>
          </w:p>
          <w:p w14:paraId="00303AD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шоссе 99</w:t>
            </w:r>
          </w:p>
          <w:p w14:paraId="554D989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1CE33D2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171140,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 п. Пригородный  ул. Монтажников д.2</w:t>
            </w:r>
          </w:p>
        </w:tc>
        <w:tc>
          <w:tcPr>
            <w:tcW w:w="425" w:type="dxa"/>
            <w:textDirection w:val="btLr"/>
            <w:vAlign w:val="center"/>
          </w:tcPr>
          <w:p w14:paraId="54AD21A2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6A0969C0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A5F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D0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092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Борисовский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975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Красномайский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Шилово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Залучье – Бельский – Залучье –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на Борисовский - Борисовский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0D5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–  А/д оп «Москва – Санкт-Петербург  - Бельский» 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«Москва – Санкт-Петербург – Борисовский»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9ED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«Москва – Санкт-Петербург» – Борисовский»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/д «Москва – Санкт-Петербург» (ул. Ленинградская дамба -  ул. Ямская -  ул. Большая Садовая) 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68D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647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DB7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25B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D4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44248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5D3AB00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F80CE8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092F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0E922FB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193C9B2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518F8B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0AED7DEA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E796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>268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0A2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88D60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-  Бельский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93D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Вышний Волочек (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приво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кзальная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площадь)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на Красномайский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r w:rsidRPr="004B5FAB">
              <w:rPr>
                <w:rFonts w:eastAsia="Calibri"/>
                <w:sz w:val="16"/>
                <w:szCs w:val="16"/>
              </w:rPr>
              <w:t>д. Шилово</w:t>
            </w: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на Борисовский - Борисовский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-  Залучье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Бельский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704B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– А/д оп «Москва – Санкт-Петербург – Борисовский» -  А/д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«Москва – Санкт-Петербург»  - Бельский»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E64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«Москва – Санкт-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Петербург»  -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Бельский» -  А/д  «Москва – Санкт-Петербург» (ул. Ленинградская дамба -  ул. Ямская -  ул. Большая Садовая) 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32F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87,8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0D8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0D4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25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753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8B8D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4948A48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2DC389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2D9A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3213F63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42D98F1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F527F6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4726BC76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2D0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07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E53E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Дуброво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DC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Деревково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Новое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Валентиновка – Академическая Дача – Малый Городок – Новое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Подол - Дуброво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8B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8F6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984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88E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ECD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36B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D39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B9328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09D4182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8AF18A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0ECD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1B9B0D3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2655A1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E1F059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595FD05C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AB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263п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B1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69473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Подол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B5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Деревково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Новое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Валентиновка – Академическая Дача – Малый Городок –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Новое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- 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Подол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16F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B51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Москва – Санкт-Петербург» (ул. Ленинградская дамба - ул. Ямская- ул. Большая Садовая –)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EA4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52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F1F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F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78C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47F16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20052CC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1947E4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D406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4F5CD51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3767833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922714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6353450B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3C0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263с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B3E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1A8B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Садовый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3BA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Леонтьево  –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ст. Леонтьево – пос. Солнечный – д.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Деревково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Новое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Валентиновка – Академическая Дача – Малый Городок – Новое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Котчище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 – Садовый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A29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AA6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Москва – Санкт-Петербург» (ул. Ленинградская дамба - ул. Ямская - ул. Большая Садовая –)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484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452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D63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D44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77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ECEA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0AD98FA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576947C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42B2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3E298E4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5B4327E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A5ED66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1E3783D5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8FD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D51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6E25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Валентиновка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D2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Деревково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Старое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Новое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Почвино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Валентиновка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B79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–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D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д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«Москва – Санкт-Петербург»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Гирино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- А/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д  «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4B2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0F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FA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BAF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4F9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0CC31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класса</w:t>
            </w:r>
          </w:p>
          <w:p w14:paraId="7FA5958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E66817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24E4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5B0210F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7952F59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EA5158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4D47B363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473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C63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C77B7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Ермолкино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0FE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пос.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Горняк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п.Терелесово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 требованию – Новый Поселок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Ляпуниха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Русская Гора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Лукино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Лукино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Глебцово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_-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на Починок - Ермолкино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911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 А/д М-10 «Москва – Санкт-Петербург» (ул. Большая Садовая – ул. Парижской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Коммуны)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ул. Сиверсова - 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Ермолкино- Починок»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470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Ермолкино- Починок» - ул. Сиверсова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/д М-10 «Москва – Санкт-Петербург» (ул. Парижской Коммуны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5E7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38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AC4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F6E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EC1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2DE9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3362DF9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32954D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A7940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1EE733C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26BB16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24B494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3AE8921A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C19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>255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BBE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8BADF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Пуйга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AD3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(привокзальная площадь)– Горняк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Терелесово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По требованию – По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требованию  -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Граница города -  д. Починок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Ящины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Ящины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Василево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Старое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Зашишивье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Малые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Малошевины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Большие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Малошевины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Пуйга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40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 ул. Большая Садовая – ул. Парижской Коммуны – ул. Сиверсова–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 – Починок» - А/д «Объездная» - ул. Узкоколейная– ул. Шмидта - ул. Гагарина –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Сонково»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Ящины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Пуйга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1C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Ящины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Пуйга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Бежецк – Сонково»  - 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ул. Гагарина - ул. Шмидта -  ул. Узкоколейная  - А/д «Объездная» 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 – Починок» -  ул. Сиверсова - ул. Парижской Коммуны -   ул. Большая Садовая -Казанский проспект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589C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88,4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033C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CEDE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F73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1C5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B7518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  класса</w:t>
            </w:r>
            <w:proofErr w:type="gramEnd"/>
          </w:p>
          <w:p w14:paraId="7D17E492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8A07D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1821A12C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D30CC9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«Вышневолоцкое ПАТП-2» Фактический адрес:</w:t>
            </w:r>
          </w:p>
          <w:p w14:paraId="3425416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шоссе 99</w:t>
            </w:r>
          </w:p>
          <w:p w14:paraId="144BCF8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3B64910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171140,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 п. Пригородный  ул. Монтажников д.2</w:t>
            </w:r>
          </w:p>
        </w:tc>
        <w:tc>
          <w:tcPr>
            <w:tcW w:w="425" w:type="dxa"/>
            <w:textDirection w:val="btLr"/>
            <w:vAlign w:val="center"/>
          </w:tcPr>
          <w:p w14:paraId="1C1DB655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60F3545A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44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2FD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7C58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Дивинец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347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Красномайский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Шилово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пос. Академический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Находно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 - д. Заречье – Детский дом -  Остров – Березки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–Федово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Дивинец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49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Казанский проспект - А/д М-10 «Москва – Санкт-Петербург» (ул. Большая Садовая – ул. Ямская – ул. Ленинградская Дамба) – А/д оп.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Дивинец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6D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А/д оп.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Дивинец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/д М-10 «Москва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B60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F58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EE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717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95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F5BDA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автобусы   среднего класса</w:t>
            </w:r>
          </w:p>
          <w:p w14:paraId="12794AA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52315E6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F73A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среднего  класса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14:paraId="4505A10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03FF09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A1273D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097374E2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89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269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EC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6864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630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Красномайский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Шилово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пос. Академический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Находно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 - д. Заречье – Детский дом -  Остров – Березки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F7F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- А/д М-10 «Москва – Санкт-Петербург» (ул. Большая Садовая – ул. Ямская – ул. Ленинградская Дамба) 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164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/д М-10 «Москва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2B9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75,4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1A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75D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9D3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ED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9E41E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автобусы   среднего класса</w:t>
            </w:r>
          </w:p>
          <w:p w14:paraId="2453161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283E5E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7651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среднего  класса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14:paraId="518E40E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595DC3E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D32304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4DD5E4B2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8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7B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9EDC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Афимьино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02F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(привокзальная площадь) – Центр –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Чикен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Хауз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на Старое – Холохоленка - Афимьино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A1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–ул. Екатерининская – А/д. М-10 «Москва – Санкт-Петербург» (ул. Парижской Коммуны – Московское шоссе) 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«Холохоленка - Афимьино»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3D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«Холохоленка - Афимьино» - А/д. М-10 «Москва – Санкт-Петербург» (Московское шоссе - ул. Парижской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Коммуны)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ул. Екатерининская  - 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7E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286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42E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185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AB6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6A0A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592D427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85C94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7FDB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5D5C182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3116D05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34309A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6AB8B66C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4DC4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E8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F487C0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Алексеевское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85BA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(привокзальная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площадь)  –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Горняк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Терелесово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По требованию –  По требованию - Хит-Парк  – д. Пашино – д. Быстрое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Терпигорево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Желниха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пос. Садовый – пос. Серебряники -  Алексеевское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F42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 ул. Большая Садовая – ул. Парижской Коммуны – ул. Сиверсова–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 – Починок» - А/д «Объездная» - ул. Узкоколейная - ул. Баумана -  ул. Льва Толстого – А/д «Пашино – Серебряники - Алексеевское»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763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«Пашино – Серебряники - Алексеевское» - ул. Льва Толстого - ул. Баумана - ул. Узкоколейная  - А/д «Объездная» 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 – Починок» -  ул. Сиверсова - ул. Парижской Коммуны -   ул. Большая Садовая -Казанский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64CA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82,2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B6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0D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150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6EA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2D0DC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  класса</w:t>
            </w:r>
            <w:proofErr w:type="gramEnd"/>
          </w:p>
          <w:p w14:paraId="1EF34E82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788BF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5CE5F814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D6AF84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«Вышневолоцкое ПАТП-2» Фактический адрес:</w:t>
            </w:r>
          </w:p>
          <w:p w14:paraId="0BC45E1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шоссе 99</w:t>
            </w:r>
          </w:p>
          <w:p w14:paraId="07597FB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0F85DC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171140,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 п. Пригородный  ул. Монтажников д.2</w:t>
            </w:r>
          </w:p>
        </w:tc>
        <w:tc>
          <w:tcPr>
            <w:tcW w:w="425" w:type="dxa"/>
            <w:textDirection w:val="btLr"/>
            <w:vAlign w:val="center"/>
          </w:tcPr>
          <w:p w14:paraId="1D6299F3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36B55FD6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173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>264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A80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DDB4E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Серебряники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1E59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(привокзальная площадь – Горняк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Терелесово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По требованию – По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требованию  -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   Хит-Парк  – д. Пашино – д. Быстрое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Терпигорево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Желниха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пос. Садовый – пос. Серебряники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FC1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– ул. Большая Садовая – ул. Парижской Коммуны – ул. Сиверсова–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 – Починок» - А/д «Объездная» - ул. Узкоколейная - ул. Баумана -  ул. Льва Толстого – А/д «Пашино – Серебряники - Алексеевское»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14A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«Пашино – Серебряники - Алексеевское» - ул. Льва Толстого - ул. Баумана - ул. Узкоколейная  - А/д «Объездная» 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Ермолкино – Починок» -  ул. Сиверсова - ул. Парижской Коммуны -   ул. Большая Садовая -Казанский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7F7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71,2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03E6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836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35,6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D84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BCC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A81C6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  класса</w:t>
            </w:r>
            <w:proofErr w:type="gramEnd"/>
          </w:p>
          <w:p w14:paraId="71317473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D52CC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5E6E08B1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3E504B1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«Вышневолоцкое ПАТП-2» Фактический адрес:</w:t>
            </w:r>
          </w:p>
          <w:p w14:paraId="295C79B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шоссе 99</w:t>
            </w:r>
          </w:p>
          <w:p w14:paraId="5BB5E6E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6C66FC3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171140,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 п. Пригородный  ул. Монтажников д.2</w:t>
            </w:r>
          </w:p>
        </w:tc>
        <w:tc>
          <w:tcPr>
            <w:tcW w:w="425" w:type="dxa"/>
            <w:textDirection w:val="btLr"/>
            <w:vAlign w:val="center"/>
          </w:tcPr>
          <w:p w14:paraId="45E67F7B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73AB3F68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98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602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AA259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Трудовой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C38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пос.  Горняк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Елизаровка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пос.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Терелесовский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_- пос.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пос. Трудовой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22A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- А/д М-10 «Москва – Санкт-Петербург» (ул. Большая Садовая – ул. Парижской Коммуны)  - ул. Сиверсова – А/д «Вышний Волочек – Ермолкино – Починок» до поворота на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Осеченку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А/д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Трудовой»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03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А/д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Трудовой» - А/д «Вышний Волочек – Ермолкино – Починок»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Сиверсова - А/д М-10 «Москва – Санкт-Петербург» (ул. Парижской Коммуны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106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E38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76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81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A88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F0480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79076B2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CA7F0F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34BF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6215B9E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7689290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6F8038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70DD9667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66E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254 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C8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1A6D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CB9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пос.  Горняк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Елизаровка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пос.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Терелесовский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_- пос.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18A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- А/д М-10 «Москва – Санкт-Петербург» (ул. Большая Садовая – ул. Парижской Коммуны)  - ул. Сиверсова – А/д «Вышний Волочек – Ермолкино – Починок» до поворота на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Осеченку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А/д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Трудовой»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8C5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А/д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Осеченка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Трудовой» - А/д «Вышний Волочек – Ермолкино – Починок»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Сиверсова - А/д М-10 «Москва – Санкт-Петербург» (ул. Парижской Коммуны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9D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42A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054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D50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468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95F3E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69BB608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5472F2E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E972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6E58EB2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64426EB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39F49C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30BDDEEF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E214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26D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CAE80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Вышний Волочек - Старое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223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Вышний Волочек  (Центр города) – Гимназия №2 –ТРЦ «Шоколад»  -3-я Пролетарская – 5-я Пролетарская – 8-я Пролетарская – ОАО Прогресс – Быкова Гора – Автокомбинат -  Ржевский тракт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Кашарово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Тверецкий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канал – Ермаково – д. Теплое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на Зеленогорский – Черная Грязь – Федово – Черная Грязь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. на Зеленогорский – Почта – Клуб – п. Зеленогорский  - Старое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71C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ул. набережная Олега Матвеева – ул.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набережная – ул. Ржевский тракт – А/д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«Вышний Волочек – Есеновичи - Кувшиново» - А/д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«Вышний Волочек – Есеновичи - Кувшиново» -Зеленогорский – Старое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9D30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«Вышний Волочек – Есеновичи - Кувшиново» -Зеленогорский –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Старое  -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А/д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. «Вышний Волочек – Есеновичи - Кувшиново» - ул. Ржевский тракт - ул.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набережная - Ул. набережная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EF6A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791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616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F53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841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C148C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3111673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03B06A1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1C88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6DD769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7BF4F1E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EF24E9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52B41478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35D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49B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8D4F7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Академический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765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п. Красномайский – п.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Шилово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Залучье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–  п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.Бельский – Залучье – 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п.Академический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616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- А/д М-10 «Москва – Санкт-Петербург» (ул. Большая Садовая – ул. Ямская – ул. Ленинградская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Дамба)   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«Москва – Санкт-Петербург»  - Бельский»  -  А/д оп.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E9E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«Москва – Санкт-Петербург»  - Бельский» - А/д М-10 «Москва – Санкт-Петербург» (ул. Ленинградская Дамба - ул. Ямская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18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EE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93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753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1A2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C1E2D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0D2762E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B0A6F9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6EF3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79F4974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375D624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48F261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57F8B9C2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259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251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40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217A5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339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(привокзальная площадь)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п. Красномайский –Завод «Красный Май»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п.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Шилово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с.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051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Казанский проспект - А/д М-10 «Москва – Санкт-Петербург» (ул. Большая Садовая – ул. Ямская – ул. Ленинградская Дамба) – ул. Кирова – ул. 1 Мая – ул. Кирова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/д М-10 «Москва – Санкт-Петербург» 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5B9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Коломно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Боровно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4B5FAB">
              <w:rPr>
                <w:rFonts w:eastAsia="Calibri"/>
                <w:sz w:val="16"/>
                <w:szCs w:val="16"/>
              </w:rPr>
              <w:t>Тубосс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А/д М-10 «Москва – Санкт-Петербург»  -  ул. Кирова – ул. 1 Мая - ул. Кирова - А/д М-10 «Москва – Санкт-Петербург» (ул. Ленинградская Дамба - ул. Ямская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4D1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54,2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2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B66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56B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035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C544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малого  класса</w:t>
            </w:r>
            <w:proofErr w:type="gramEnd"/>
          </w:p>
          <w:p w14:paraId="16A917E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007E8E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E4E1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 класса </w:t>
            </w:r>
          </w:p>
        </w:tc>
        <w:tc>
          <w:tcPr>
            <w:tcW w:w="425" w:type="dxa"/>
            <w:textDirection w:val="btLr"/>
            <w:vAlign w:val="center"/>
          </w:tcPr>
          <w:p w14:paraId="5A86AB7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01.01.2020</w:t>
            </w:r>
          </w:p>
        </w:tc>
        <w:tc>
          <w:tcPr>
            <w:tcW w:w="1531" w:type="dxa"/>
            <w:vAlign w:val="center"/>
          </w:tcPr>
          <w:p w14:paraId="7B6D99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6B4FA7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41F6531B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937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E8D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775AA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Вышний Волочек - Пашино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FAC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ул. Красная/ Бассейная – Дом Культуры – Тверской Купец – Аптека – ул. Баумана – ул. Льва Толстого – ул.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Пашинская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Тверца – Граница города – д. Пашино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15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Красная/ Бассейная – ул. Чистякова – ул. Крупской – ул. Максима Горького – ул. Баумана – ул. Льва Толстого –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Пашинская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ул. Льва Толстого – А/д.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«Пашино- Серебряники- Алексеевское»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421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«Пашино- Серебряники-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Алексеевское»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ул. Льва Толстого  – 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Пашинская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ул. Льва Толстого - ул. Баумана - ул. Максима Горького - ул. Крупской - ул. Чистякова - ул. Красная/ Бассейная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1BE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CD14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42C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96C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F9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5AE1F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  класса</w:t>
            </w:r>
            <w:proofErr w:type="gramEnd"/>
          </w:p>
          <w:p w14:paraId="6A65A7B0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EFAC4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 автобус малого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7D47220B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2CF1EEF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«Вышневолоцкое ПАТП-2» Фактический адрес:</w:t>
            </w:r>
          </w:p>
          <w:p w14:paraId="5869540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шоссе 99</w:t>
            </w:r>
          </w:p>
          <w:p w14:paraId="5BC918E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4CCE6FD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171140,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 п. Пригородный  ул. Монтажников д.2</w:t>
            </w:r>
          </w:p>
        </w:tc>
        <w:tc>
          <w:tcPr>
            <w:tcW w:w="425" w:type="dxa"/>
            <w:textDirection w:val="btLr"/>
            <w:vAlign w:val="center"/>
          </w:tcPr>
          <w:p w14:paraId="26A5CEAC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4B1FA95D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1C9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526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C23E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Волочек  –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Красномайский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E60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(Центр города) – ул. Осташковская – Почта – ул. Зеленая – СОШ №4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Цнинский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мост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Авангард – Горка – Чкаловский переулок –Рыбацкий переулок – Школа № 13 – Ленинградская дамба – Дамба №1 – Дамба №2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Леонтьево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 xml:space="preserve">- 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. Красный Май – Магазин 74 – Профтехучилище – Завод – Поселковая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Администрация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Магазин 75 -  По требованию – ул. Пушкина - Красномайский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DD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Набережная  Олега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Матвеева - ул. Осташковская - ул. Подбельского - ул. Ленинградское шоссе - А/д. м-10 «Москва – Санкт-Петербург» ( ул. Ямская  - ул. Ленинградская Дамба) - ул. Кирова– ул. 1 Мая ул. – ул. Ломоносова - ул.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DC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Пушкина – ул. Ломоносова – ул. 1 Мая – ул. Кирова – А/д. м-10 «Москва – Санкт-Петербург» (ул. Ленинградская Дамба – ул.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Ямская)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ул. Ленинградское шоссе – ул. Подбельского – ул. Осташковская - ул. Набережная 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055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D2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F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8D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AD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369EE9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малого,  среднего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, большого </w:t>
            </w:r>
          </w:p>
          <w:p w14:paraId="567B4FF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класса </w:t>
            </w:r>
          </w:p>
          <w:p w14:paraId="53B6E821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любой</w:t>
            </w:r>
          </w:p>
          <w:p w14:paraId="2AF425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CFF4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2 автобуса малого, </w:t>
            </w:r>
          </w:p>
          <w:p w14:paraId="6BEAD6A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 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B38DE6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 автобуса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3FB87E9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05.10.2017</w:t>
            </w:r>
          </w:p>
        </w:tc>
        <w:tc>
          <w:tcPr>
            <w:tcW w:w="1531" w:type="dxa"/>
            <w:vAlign w:val="center"/>
          </w:tcPr>
          <w:p w14:paraId="23DC4B2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ТехНика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Фактический адрес:</w:t>
            </w:r>
          </w:p>
          <w:p w14:paraId="553C0623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7AC446E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56E1E69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171130,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район, п. Зеленогорский, ул. Микробиологов д. 37А</w:t>
            </w:r>
          </w:p>
          <w:p w14:paraId="3358D9E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extDirection w:val="btLr"/>
            <w:vAlign w:val="center"/>
          </w:tcPr>
          <w:p w14:paraId="72ABFD4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7FED31D4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2D4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C4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CAD67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–  Зеленогорский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811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(Центр города) – Гимназия №2 – ул. 3-я Пролетарская – ул. 5-я Пролетарская – ул. 8-я Пролетарская – ОАО «Прогресс» - Быкова Гора – Автокомбинат – Ржевский тракт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Кашарово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 Ермаково – Новое кладбище – д. Теплое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на  Зеленогорский – Почта – Клуб – Зеленогорский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9AA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Олега Матвеева -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набережная  -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ул. Ржевский Тракт - А/д.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. «Вышний Волочек – Есеновичи – Кувшиново»  -  ул. Советская  - ул. Микробиологов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EAE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Микробиологов - ул. Советская - А/д.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Есеновичи – Кувшиново» - ул. Ржевский Тракт -  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 - ул. Олега Матвеева 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F2F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A1C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3EE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8F9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4B4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62F8EB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малого,  среднего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, большого </w:t>
            </w:r>
          </w:p>
          <w:p w14:paraId="46F43653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класса </w:t>
            </w:r>
          </w:p>
          <w:p w14:paraId="21D4D7A9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любой</w:t>
            </w:r>
          </w:p>
          <w:p w14:paraId="7D62292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10D2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малого, </w:t>
            </w:r>
          </w:p>
          <w:p w14:paraId="23F1E76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 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1248607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7DAAB3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05.10.2017</w:t>
            </w:r>
          </w:p>
        </w:tc>
        <w:tc>
          <w:tcPr>
            <w:tcW w:w="1531" w:type="dxa"/>
            <w:vAlign w:val="center"/>
          </w:tcPr>
          <w:p w14:paraId="18B2BE9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ТехНика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Фактический адрес:</w:t>
            </w:r>
          </w:p>
          <w:p w14:paraId="1C462D60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4B478E2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13250C3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171130,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район, п. Зеленогорский, ул. Микробиологов д. 37А</w:t>
            </w:r>
          </w:p>
          <w:p w14:paraId="0F526D9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extDirection w:val="btLr"/>
            <w:vAlign w:val="center"/>
          </w:tcPr>
          <w:p w14:paraId="68437BB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138F0648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8DD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79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56950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Белый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Омут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4D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(Центр города) – ТД «Весна» - Газпром – Интернат №2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Ломоносова – ул. Желябова – Граница города – Горняк – КПП – Белый Омут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BB3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Набережная  Олега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Матвеева – ул. Казанский проспект -  ул. Екатерининская – ул. Парижской Коммуны – ул. Сиверсова - 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 – Починок» - А/д «подъезд к п. Белый Омут» -  ул. Советская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21A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Советская - А/д «подъезд к п. Белый Омут» - А/д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Ермолкино – Починок» - ул. Сиверсова - ул. Парижской Коммуны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Екатерининская -  ул. Казанский проспект - ул. Набережная 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89A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069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964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C3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0DE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E80A0D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малого,  среднего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, большого </w:t>
            </w:r>
          </w:p>
          <w:p w14:paraId="47D65D1A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класса </w:t>
            </w:r>
          </w:p>
          <w:p w14:paraId="05BE9A1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любой</w:t>
            </w:r>
          </w:p>
          <w:p w14:paraId="7C2B4B6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F8E52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малого, </w:t>
            </w:r>
          </w:p>
          <w:p w14:paraId="1E7C7D5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 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8E20AF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1 автобус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02CC5A37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05.10.2017</w:t>
            </w:r>
          </w:p>
        </w:tc>
        <w:tc>
          <w:tcPr>
            <w:tcW w:w="1531" w:type="dxa"/>
            <w:vAlign w:val="center"/>
          </w:tcPr>
          <w:p w14:paraId="74AD9C5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ТехНика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» Фактический адрес:</w:t>
            </w:r>
          </w:p>
          <w:p w14:paraId="43537D77" w14:textId="77777777" w:rsidR="006E48F6" w:rsidRPr="004B5FAB" w:rsidRDefault="006E48F6" w:rsidP="005E6655">
            <w:pPr>
              <w:jc w:val="center"/>
              <w:rPr>
                <w:sz w:val="16"/>
                <w:szCs w:val="16"/>
              </w:rPr>
            </w:pPr>
            <w:r w:rsidRPr="004B5FAB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sz w:val="16"/>
                <w:szCs w:val="16"/>
              </w:rPr>
              <w:t xml:space="preserve"> шоссе 99</w:t>
            </w:r>
          </w:p>
          <w:p w14:paraId="750110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:</w:t>
            </w:r>
          </w:p>
          <w:p w14:paraId="44D489E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171130,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Вышневолоцкий район, п. Зеленогорский, ул. Микробиологов д. 37А</w:t>
            </w:r>
          </w:p>
          <w:p w14:paraId="28BBE499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extDirection w:val="btLr"/>
            <w:vAlign w:val="center"/>
          </w:tcPr>
          <w:p w14:paraId="4B3D8E7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  <w:tr w:rsidR="006E48F6" w:rsidRPr="004B5FAB" w14:paraId="6EFF3E15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C19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5F3F71A1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1B1C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7D10B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Ул.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Красная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Сороки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4F7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Ул. Красная/ Бассейная – ул. Красная д.50 – Дом Культуры – Тверской Купец – ул. Баумана (Водокачка) – ул. Баумана (Хит Парк) – ул. Узкоколейная – Никольская гора – пос. Пригородный – СХТ –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Агротранс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– д. Сороки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B5C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ул. Красная/ Бассейная – ул. Чистякова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Крупской – ул. Максима Горького -  ул. Баумана  – ул. Узкоколейная – ул. Шмидта  - ул. Гагарина – ул. 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Бежецкая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FB0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Бежецкая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 -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 ул. Гагарина – ул. Шмидта – ул. Узкоколейная - ул. Баумана  - ул. Максима Горького - ул. Крупской - ул. Чистякова -  ул. Красная/ Бассейная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1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283A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6F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3AE1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63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BDD1E9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автобусы    среднего, большого </w:t>
            </w:r>
          </w:p>
          <w:p w14:paraId="582ABA53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класса </w:t>
            </w:r>
          </w:p>
          <w:p w14:paraId="7A3AE474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 - любой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B4255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2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автобуса  среднего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, </w:t>
            </w:r>
          </w:p>
          <w:p w14:paraId="080C8B07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643E3E58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2EA95A7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ТехНика</w:t>
            </w:r>
            <w:proofErr w:type="spell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» Фактический адрес:</w:t>
            </w:r>
          </w:p>
          <w:p w14:paraId="3C7BFFC9" w14:textId="77777777" w:rsidR="006E48F6" w:rsidRPr="004B5FAB" w:rsidRDefault="006E48F6" w:rsidP="005E66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5FAB">
              <w:rPr>
                <w:color w:val="000000" w:themeColor="text1"/>
                <w:sz w:val="16"/>
                <w:szCs w:val="16"/>
              </w:rPr>
              <w:t xml:space="preserve">171161 Тверская обл. </w:t>
            </w:r>
            <w:proofErr w:type="spellStart"/>
            <w:r w:rsidRPr="004B5FAB">
              <w:rPr>
                <w:color w:val="000000" w:themeColor="text1"/>
                <w:sz w:val="16"/>
                <w:szCs w:val="16"/>
              </w:rPr>
              <w:t>г.Вышний</w:t>
            </w:r>
            <w:proofErr w:type="spellEnd"/>
            <w:r w:rsidRPr="004B5FA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B5FAB">
              <w:rPr>
                <w:color w:val="000000" w:themeColor="text1"/>
                <w:sz w:val="16"/>
                <w:szCs w:val="16"/>
              </w:rPr>
              <w:t>Волочек ,Московское</w:t>
            </w:r>
            <w:proofErr w:type="gramEnd"/>
            <w:r w:rsidRPr="004B5FAB">
              <w:rPr>
                <w:color w:val="000000" w:themeColor="text1"/>
                <w:sz w:val="16"/>
                <w:szCs w:val="16"/>
              </w:rPr>
              <w:t xml:space="preserve"> шоссе 99</w:t>
            </w:r>
          </w:p>
          <w:p w14:paraId="7C108CD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Юридический  адрес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:</w:t>
            </w:r>
          </w:p>
          <w:p w14:paraId="21F93276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 xml:space="preserve">171130, </w:t>
            </w:r>
            <w:proofErr w:type="gramStart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Тверская  обл.</w:t>
            </w:r>
            <w:proofErr w:type="gramEnd"/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, Вышневолоцкий район, п. Зеленогорский, ул. Микробиологов д. 37А</w:t>
            </w:r>
          </w:p>
        </w:tc>
        <w:tc>
          <w:tcPr>
            <w:tcW w:w="425" w:type="dxa"/>
            <w:textDirection w:val="btLr"/>
            <w:vAlign w:val="center"/>
          </w:tcPr>
          <w:p w14:paraId="70119E9F" w14:textId="77777777" w:rsidR="006E48F6" w:rsidRPr="004B5FAB" w:rsidRDefault="006E48F6" w:rsidP="005E6655">
            <w:pPr>
              <w:ind w:left="113" w:right="113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муниципальное, пригородное</w:t>
            </w:r>
          </w:p>
        </w:tc>
      </w:tr>
      <w:tr w:rsidR="006E48F6" w:rsidRPr="004B5FAB" w14:paraId="62886144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37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EA9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C443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с.о.т"Автомобилист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" - Вышний Волочек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51F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(Центр города)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Леонтьево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Дорки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на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с.о.т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Солнечное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с.о.т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Солнечное –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с.о.т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Автомобилист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6178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ул. Осташковская – ул. Подбельского – ул. Ленинградское шоссе - А/д. м-10 «Москва – Санкт-Петербург» (ул. Ямская – ул. Ленинградская дамба) – А/д.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>- Никулино- Заречье»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070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А/д. «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Бахмара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- Никулино- Заречье» - А/д. м-10 «Москва – Санкт-Петербург»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(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Ленинградская дамба - ул. Ямская) - ул. Ленинградское шоссе - ул. Подбельского - ул. Осташковская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11A8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19A5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B0F3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243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CFFD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5EDC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2BFF04F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16D66BE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B750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малого, </w:t>
            </w:r>
          </w:p>
          <w:p w14:paraId="0B950D2C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 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  <w:p w14:paraId="702707FB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46A0E7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01.05.2020</w:t>
            </w:r>
          </w:p>
        </w:tc>
        <w:tc>
          <w:tcPr>
            <w:tcW w:w="1531" w:type="dxa"/>
            <w:vAlign w:val="center"/>
          </w:tcPr>
          <w:p w14:paraId="13B99C7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2B41B4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пригородное,  дачный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(сезонный) маршрут</w:t>
            </w:r>
          </w:p>
        </w:tc>
      </w:tr>
      <w:tr w:rsidR="006E48F6" w:rsidRPr="004B5FAB" w14:paraId="2AC89D2A" w14:textId="77777777" w:rsidTr="006E48F6">
        <w:trPr>
          <w:cantSplit/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570E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lastRenderedPageBreak/>
              <w:t>273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66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CAF761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Рвеница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– Вышний Волочек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134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Вышний Волочек (Центр города) – Граница города – 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Рвеница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C98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ул.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Набережная  Олега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Матвеева - 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  - ул. Ржевский тракт - А/д.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Есеновичи – Кувшиново»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Рвеница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5E5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А/д.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о.п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. «Вышний Волочек – Есеновичи – Кувшиново» -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Рвеница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- ул. Ржевский тракт - ул. </w:t>
            </w:r>
            <w:proofErr w:type="spellStart"/>
            <w:r w:rsidRPr="004B5FAB">
              <w:rPr>
                <w:rFonts w:eastAsia="Calibri"/>
                <w:sz w:val="16"/>
                <w:szCs w:val="16"/>
              </w:rPr>
              <w:t>Цнинская</w:t>
            </w:r>
            <w:proofErr w:type="spellEnd"/>
            <w:r w:rsidRPr="004B5FAB">
              <w:rPr>
                <w:rFonts w:eastAsia="Calibri"/>
                <w:sz w:val="16"/>
                <w:szCs w:val="16"/>
              </w:rPr>
              <w:t xml:space="preserve"> набережная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Набережная 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54C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24,8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3E4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DB12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1D4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F60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9E9C52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38DFB75A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989CF0F" w14:textId="77777777" w:rsidR="006E48F6" w:rsidRPr="004B5FAB" w:rsidRDefault="006E48F6" w:rsidP="005E665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D96AB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1 автобус малого, </w:t>
            </w:r>
          </w:p>
          <w:p w14:paraId="4DDF901F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 xml:space="preserve"> 1 </w:t>
            </w:r>
            <w:proofErr w:type="gramStart"/>
            <w:r w:rsidRPr="004B5FAB">
              <w:rPr>
                <w:rFonts w:eastAsia="Calibri"/>
                <w:sz w:val="16"/>
                <w:szCs w:val="16"/>
              </w:rPr>
              <w:t>автобус  среднего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класса</w:t>
            </w:r>
          </w:p>
          <w:p w14:paraId="14A8E475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E512543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r w:rsidRPr="004B5FAB">
              <w:rPr>
                <w:rFonts w:eastAsia="Calibri"/>
                <w:sz w:val="16"/>
                <w:szCs w:val="16"/>
              </w:rPr>
              <w:t>01.05.2020</w:t>
            </w:r>
          </w:p>
        </w:tc>
        <w:tc>
          <w:tcPr>
            <w:tcW w:w="1531" w:type="dxa"/>
            <w:vAlign w:val="center"/>
          </w:tcPr>
          <w:p w14:paraId="7A0F3D20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5A8E0E6" w14:textId="77777777" w:rsidR="006E48F6" w:rsidRPr="004B5FAB" w:rsidRDefault="006E48F6" w:rsidP="005E665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B5FAB">
              <w:rPr>
                <w:rFonts w:eastAsia="Calibri"/>
                <w:sz w:val="16"/>
                <w:szCs w:val="16"/>
              </w:rPr>
              <w:t>пригородное,  дачный</w:t>
            </w:r>
            <w:proofErr w:type="gramEnd"/>
            <w:r w:rsidRPr="004B5FAB">
              <w:rPr>
                <w:rFonts w:eastAsia="Calibri"/>
                <w:sz w:val="16"/>
                <w:szCs w:val="16"/>
              </w:rPr>
              <w:t xml:space="preserve">  (сезонный) маршрут</w:t>
            </w:r>
          </w:p>
        </w:tc>
      </w:tr>
    </w:tbl>
    <w:p w14:paraId="6D422447" w14:textId="105B5A2E" w:rsidR="006E48F6" w:rsidRPr="004B5FAB" w:rsidRDefault="006E48F6" w:rsidP="005E6655">
      <w:pPr>
        <w:suppressAutoHyphens/>
        <w:jc w:val="both"/>
        <w:rPr>
          <w:sz w:val="28"/>
          <w:szCs w:val="28"/>
        </w:rPr>
      </w:pPr>
    </w:p>
    <w:p w14:paraId="1D76B7B3" w14:textId="1B9F4372" w:rsidR="006E48F6" w:rsidRDefault="006E48F6" w:rsidP="005E6655">
      <w:pPr>
        <w:suppressAutoHyphens/>
        <w:jc w:val="both"/>
        <w:rPr>
          <w:sz w:val="28"/>
          <w:szCs w:val="28"/>
        </w:rPr>
      </w:pPr>
    </w:p>
    <w:p w14:paraId="47EB30C0" w14:textId="77777777" w:rsidR="005E6655" w:rsidRPr="004B5FAB" w:rsidRDefault="005E6655" w:rsidP="005E6655">
      <w:pPr>
        <w:suppressAutoHyphens/>
        <w:jc w:val="both"/>
        <w:rPr>
          <w:sz w:val="28"/>
          <w:szCs w:val="28"/>
        </w:rPr>
      </w:pPr>
    </w:p>
    <w:p w14:paraId="07BA56E0" w14:textId="24BA0267" w:rsidR="003D2703" w:rsidRPr="005E6655" w:rsidRDefault="006E48F6" w:rsidP="005E6655">
      <w:pPr>
        <w:jc w:val="both"/>
        <w:rPr>
          <w:bCs/>
          <w:color w:val="000000"/>
          <w:sz w:val="26"/>
          <w:szCs w:val="26"/>
        </w:rPr>
      </w:pPr>
      <w:r w:rsidRPr="004B5FAB">
        <w:rPr>
          <w:bCs/>
          <w:color w:val="000000"/>
          <w:sz w:val="26"/>
          <w:szCs w:val="26"/>
        </w:rPr>
        <w:t>Глава Вышневолоцкого городского округа                                                                                                                      Н.П. Рощина</w:t>
      </w:r>
      <w:bookmarkStart w:id="2" w:name="_GoBack"/>
      <w:bookmarkEnd w:id="2"/>
    </w:p>
    <w:sectPr w:rsidR="003D2703" w:rsidRPr="005E6655" w:rsidSect="006E48F6">
      <w:pgSz w:w="16838" w:h="11906" w:orient="landscape"/>
      <w:pgMar w:top="709" w:right="1134" w:bottom="28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127" w14:textId="77777777" w:rsidR="00623DD7" w:rsidRDefault="00623DD7" w:rsidP="008B40DE">
      <w:r>
        <w:separator/>
      </w:r>
    </w:p>
  </w:endnote>
  <w:endnote w:type="continuationSeparator" w:id="0">
    <w:p w14:paraId="0EC86842" w14:textId="77777777" w:rsidR="00623DD7" w:rsidRDefault="00623DD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2B54" w14:textId="77777777" w:rsidR="00623DD7" w:rsidRDefault="00623DD7" w:rsidP="008B40DE">
      <w:r>
        <w:separator/>
      </w:r>
    </w:p>
  </w:footnote>
  <w:footnote w:type="continuationSeparator" w:id="0">
    <w:p w14:paraId="6ADA05BB" w14:textId="77777777" w:rsidR="00623DD7" w:rsidRDefault="00623DD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E48F6" w:rsidRDefault="006E48F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792B1F"/>
    <w:multiLevelType w:val="hybridMultilevel"/>
    <w:tmpl w:val="4F5AB2A8"/>
    <w:lvl w:ilvl="0" w:tplc="F4A029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2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1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36"/>
  </w:num>
  <w:num w:numId="40">
    <w:abstractNumId w:val="39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6655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23DD7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48F6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3A92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B98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uiPriority w:val="59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5DC9-7A6B-44A0-85AB-7DF449FB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2020-01-13T06:17:00Z</cp:lastPrinted>
  <dcterms:created xsi:type="dcterms:W3CDTF">2020-01-17T11:14:00Z</dcterms:created>
  <dcterms:modified xsi:type="dcterms:W3CDTF">2020-01-17T11:40:00Z</dcterms:modified>
</cp:coreProperties>
</file>