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FF84" w14:textId="73ADC508" w:rsidR="00323447" w:rsidRDefault="00425E4B" w:rsidP="00323447">
      <w:pPr>
        <w:ind w:right="1330"/>
        <w:jc w:val="center"/>
      </w:pPr>
      <w:bookmarkStart w:id="0" w:name="_Hlk530045245"/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11915EA0" w:rsidR="00E44292" w:rsidRPr="00475679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0E1DF1">
        <w:rPr>
          <w:sz w:val="28"/>
          <w:szCs w:val="28"/>
        </w:rPr>
        <w:t>0</w:t>
      </w:r>
      <w:r w:rsidR="00F2440E">
        <w:rPr>
          <w:sz w:val="28"/>
          <w:szCs w:val="28"/>
        </w:rPr>
        <w:t>7</w:t>
      </w:r>
      <w:r w:rsidR="000E1DF1">
        <w:rPr>
          <w:sz w:val="28"/>
          <w:szCs w:val="28"/>
        </w:rPr>
        <w:t>.04.2020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0E1DF1">
        <w:rPr>
          <w:sz w:val="28"/>
          <w:szCs w:val="28"/>
        </w:rPr>
        <w:t>7</w:t>
      </w:r>
      <w:r w:rsidR="007736FB">
        <w:rPr>
          <w:sz w:val="28"/>
          <w:szCs w:val="28"/>
        </w:rPr>
        <w:t>2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25343E55" w14:textId="77777777" w:rsidR="00301A5F" w:rsidRPr="00D86E2D" w:rsidRDefault="00301A5F" w:rsidP="00D86E2D">
      <w:pPr>
        <w:jc w:val="both"/>
        <w:rPr>
          <w:b/>
          <w:sz w:val="28"/>
          <w:szCs w:val="28"/>
        </w:rPr>
      </w:pPr>
    </w:p>
    <w:p w14:paraId="514890A9" w14:textId="77777777" w:rsidR="006D710B" w:rsidRPr="006D710B" w:rsidRDefault="006D710B" w:rsidP="006D710B">
      <w:pPr>
        <w:widowControl/>
        <w:autoSpaceDE/>
        <w:autoSpaceDN/>
        <w:adjustRightInd/>
        <w:ind w:left="69"/>
        <w:jc w:val="both"/>
        <w:rPr>
          <w:b/>
          <w:sz w:val="28"/>
          <w:szCs w:val="28"/>
        </w:rPr>
      </w:pPr>
      <w:r w:rsidRPr="006D710B">
        <w:rPr>
          <w:b/>
          <w:sz w:val="28"/>
          <w:szCs w:val="28"/>
        </w:rPr>
        <w:t xml:space="preserve">О признании утратившим силу </w:t>
      </w:r>
    </w:p>
    <w:p w14:paraId="67E28E9D" w14:textId="77777777" w:rsidR="006D710B" w:rsidRPr="006D710B" w:rsidRDefault="006D710B" w:rsidP="006D710B">
      <w:pPr>
        <w:widowControl/>
        <w:autoSpaceDE/>
        <w:autoSpaceDN/>
        <w:adjustRightInd/>
        <w:ind w:left="69"/>
        <w:jc w:val="both"/>
        <w:rPr>
          <w:b/>
          <w:sz w:val="28"/>
          <w:szCs w:val="28"/>
        </w:rPr>
      </w:pPr>
      <w:r w:rsidRPr="006D710B">
        <w:rPr>
          <w:b/>
          <w:sz w:val="28"/>
          <w:szCs w:val="28"/>
        </w:rPr>
        <w:t xml:space="preserve">постановления Главы города </w:t>
      </w:r>
    </w:p>
    <w:p w14:paraId="79861A76" w14:textId="77777777" w:rsidR="006D710B" w:rsidRPr="006D710B" w:rsidRDefault="006D710B" w:rsidP="006D710B">
      <w:pPr>
        <w:widowControl/>
        <w:autoSpaceDE/>
        <w:autoSpaceDN/>
        <w:adjustRightInd/>
        <w:ind w:left="69"/>
        <w:jc w:val="both"/>
        <w:rPr>
          <w:b/>
          <w:sz w:val="28"/>
          <w:szCs w:val="28"/>
        </w:rPr>
      </w:pPr>
      <w:r w:rsidRPr="006D710B">
        <w:rPr>
          <w:b/>
          <w:sz w:val="28"/>
          <w:szCs w:val="28"/>
        </w:rPr>
        <w:t>Вышний Волочек Тверской области</w:t>
      </w:r>
    </w:p>
    <w:p w14:paraId="28B2239E" w14:textId="0D41CA2B" w:rsidR="006D710B" w:rsidRPr="006D710B" w:rsidRDefault="006D710B" w:rsidP="006D710B">
      <w:pPr>
        <w:widowControl/>
        <w:autoSpaceDE/>
        <w:autoSpaceDN/>
        <w:adjustRightInd/>
        <w:ind w:left="69"/>
        <w:jc w:val="both"/>
        <w:rPr>
          <w:b/>
          <w:sz w:val="28"/>
          <w:szCs w:val="28"/>
        </w:rPr>
      </w:pPr>
      <w:r w:rsidRPr="006D710B">
        <w:rPr>
          <w:b/>
          <w:sz w:val="28"/>
          <w:szCs w:val="28"/>
        </w:rPr>
        <w:t>от 07.08.2015 №</w:t>
      </w:r>
      <w:r>
        <w:rPr>
          <w:b/>
          <w:sz w:val="28"/>
          <w:szCs w:val="28"/>
        </w:rPr>
        <w:t xml:space="preserve"> </w:t>
      </w:r>
      <w:bookmarkStart w:id="2" w:name="_GoBack"/>
      <w:bookmarkEnd w:id="2"/>
      <w:r w:rsidRPr="006D710B">
        <w:rPr>
          <w:b/>
          <w:sz w:val="28"/>
          <w:szCs w:val="28"/>
        </w:rPr>
        <w:t>175</w:t>
      </w:r>
    </w:p>
    <w:p w14:paraId="550D3CE3" w14:textId="77777777" w:rsidR="006D710B" w:rsidRPr="006D710B" w:rsidRDefault="006D710B" w:rsidP="006D710B">
      <w:pPr>
        <w:widowControl/>
        <w:autoSpaceDE/>
        <w:autoSpaceDN/>
        <w:adjustRightInd/>
        <w:ind w:left="69"/>
        <w:jc w:val="both"/>
        <w:rPr>
          <w:sz w:val="28"/>
          <w:szCs w:val="28"/>
          <w:u w:val="single"/>
        </w:rPr>
      </w:pPr>
    </w:p>
    <w:p w14:paraId="43BD01BD" w14:textId="77777777" w:rsidR="006D710B" w:rsidRPr="006D710B" w:rsidRDefault="006D710B" w:rsidP="006D71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6D710B">
        <w:rPr>
          <w:sz w:val="28"/>
          <w:szCs w:val="28"/>
        </w:rPr>
        <w:t xml:space="preserve">В  соответствии с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Уставом Вышневолоцкого городского округа Тверской области, решением Думы Вышневолоцкого городского округа от 25.03.2020 №165 «Об утверждении </w:t>
      </w:r>
      <w:hyperlink w:anchor="P33" w:history="1">
        <w:r w:rsidRPr="006D710B">
          <w:rPr>
            <w:sz w:val="28"/>
            <w:szCs w:val="28"/>
          </w:rPr>
          <w:t>Порядк</w:t>
        </w:r>
      </w:hyperlink>
      <w:r w:rsidRPr="006D710B">
        <w:rPr>
          <w:sz w:val="28"/>
          <w:szCs w:val="28"/>
        </w:rPr>
        <w:t>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14:paraId="44F87737" w14:textId="77777777" w:rsidR="006D710B" w:rsidRPr="006D710B" w:rsidRDefault="006D710B" w:rsidP="006D710B">
      <w:pPr>
        <w:widowControl/>
        <w:tabs>
          <w:tab w:val="left" w:pos="0"/>
        </w:tabs>
        <w:autoSpaceDE/>
        <w:autoSpaceDN/>
        <w:adjustRightInd/>
        <w:ind w:firstLine="426"/>
        <w:jc w:val="both"/>
        <w:rPr>
          <w:sz w:val="28"/>
          <w:szCs w:val="28"/>
        </w:rPr>
      </w:pPr>
      <w:r w:rsidRPr="006D710B">
        <w:rPr>
          <w:sz w:val="28"/>
          <w:szCs w:val="28"/>
        </w:rPr>
        <w:t xml:space="preserve">   1. Признать утратившим силу постановление Главы города Вышний Волочек Тверской области от 07.08.2015 №175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собственности».</w:t>
      </w:r>
    </w:p>
    <w:p w14:paraId="0B0264BB" w14:textId="77777777" w:rsidR="006D710B" w:rsidRPr="006D710B" w:rsidRDefault="006D710B" w:rsidP="006D71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D710B">
        <w:rPr>
          <w:sz w:val="28"/>
          <w:szCs w:val="28"/>
        </w:rPr>
        <w:tab/>
        <w:t>2. Настоящее постановление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и официальному опубликованию в газете «Вышневолоцкая правда».</w:t>
      </w:r>
    </w:p>
    <w:p w14:paraId="5F293DDE" w14:textId="77777777" w:rsidR="006D710B" w:rsidRDefault="006D710B" w:rsidP="00F2440E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14:paraId="3EEEC70A" w14:textId="7B3FF1B9" w:rsidR="002309FD" w:rsidRPr="002309FD" w:rsidRDefault="00F2440E" w:rsidP="00F2440E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2440E">
        <w:rPr>
          <w:sz w:val="28"/>
          <w:szCs w:val="28"/>
        </w:rPr>
        <w:t xml:space="preserve">Глава Вышневолоцкого городского округа      </w:t>
      </w:r>
      <w:r>
        <w:rPr>
          <w:sz w:val="28"/>
          <w:szCs w:val="28"/>
        </w:rPr>
        <w:t xml:space="preserve">     </w:t>
      </w:r>
      <w:r w:rsidRPr="00F244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2440E">
        <w:rPr>
          <w:sz w:val="28"/>
          <w:szCs w:val="28"/>
        </w:rPr>
        <w:t xml:space="preserve">                     Н.П. Рощина</w:t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</w:p>
    <w:sectPr w:rsidR="002309FD" w:rsidRPr="002309FD" w:rsidSect="006F6EA8">
      <w:headerReference w:type="default" r:id="rId9"/>
      <w:pgSz w:w="11900" w:h="16840"/>
      <w:pgMar w:top="1134" w:right="987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2713" w14:textId="77777777" w:rsidR="00140480" w:rsidRDefault="00140480" w:rsidP="008B40DE">
      <w:r>
        <w:separator/>
      </w:r>
    </w:p>
  </w:endnote>
  <w:endnote w:type="continuationSeparator" w:id="0">
    <w:p w14:paraId="7707ECBA" w14:textId="77777777" w:rsidR="00140480" w:rsidRDefault="001404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00E5" w14:textId="77777777" w:rsidR="00140480" w:rsidRDefault="00140480" w:rsidP="008B40DE">
      <w:r>
        <w:separator/>
      </w:r>
    </w:p>
  </w:footnote>
  <w:footnote w:type="continuationSeparator" w:id="0">
    <w:p w14:paraId="7D07EB13" w14:textId="77777777" w:rsidR="00140480" w:rsidRDefault="001404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5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"/>
  </w:num>
  <w:num w:numId="6">
    <w:abstractNumId w:val="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2"/>
  </w:num>
  <w:num w:numId="10">
    <w:abstractNumId w:va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4"/>
  </w:num>
  <w:num w:numId="20">
    <w:abstractNumId w:val="5"/>
  </w:num>
  <w:num w:numId="21">
    <w:abstractNumId w:val="35"/>
  </w:num>
  <w:num w:numId="22">
    <w:abstractNumId w:val="33"/>
  </w:num>
  <w:num w:numId="23">
    <w:abstractNumId w:val="29"/>
  </w:num>
  <w:num w:numId="24">
    <w:abstractNumId w:val="9"/>
  </w:num>
  <w:num w:numId="25">
    <w:abstractNumId w:val="11"/>
  </w:num>
  <w:num w:numId="26">
    <w:abstractNumId w:val="27"/>
  </w:num>
  <w:num w:numId="27">
    <w:abstractNumId w:val="7"/>
  </w:num>
  <w:num w:numId="28">
    <w:abstractNumId w:val="4"/>
  </w:num>
  <w:num w:numId="29">
    <w:abstractNumId w:val="28"/>
  </w:num>
  <w:num w:numId="30">
    <w:abstractNumId w:val="16"/>
  </w:num>
  <w:num w:numId="31">
    <w:abstractNumId w:val="13"/>
  </w:num>
  <w:num w:numId="32">
    <w:abstractNumId w:val="23"/>
  </w:num>
  <w:num w:numId="33">
    <w:abstractNumId w:val="20"/>
  </w:num>
  <w:num w:numId="34">
    <w:abstractNumId w:val="21"/>
  </w:num>
  <w:num w:numId="35">
    <w:abstractNumId w:val="15"/>
  </w:num>
  <w:num w:numId="3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219D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B41D-09E1-4A27-8FAB-9F6F7178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2020-04-08T08:29:00Z</cp:lastPrinted>
  <dcterms:created xsi:type="dcterms:W3CDTF">2020-04-08T08:24:00Z</dcterms:created>
  <dcterms:modified xsi:type="dcterms:W3CDTF">2020-04-08T08:29:00Z</dcterms:modified>
</cp:coreProperties>
</file>