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50C01D2B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2B620552" w:rsidR="00425E4B" w:rsidRPr="002F06F6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D548BA">
        <w:rPr>
          <w:sz w:val="28"/>
          <w:szCs w:val="28"/>
        </w:rPr>
        <w:t>10.01.2020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   </w:t>
      </w:r>
      <w:r w:rsidR="002F06F6" w:rsidRPr="002F06F6">
        <w:rPr>
          <w:sz w:val="28"/>
          <w:szCs w:val="28"/>
        </w:rPr>
        <w:t xml:space="preserve">                                                                    </w:t>
      </w:r>
      <w:r w:rsidR="006F483D" w:rsidRPr="007E2B48">
        <w:rPr>
          <w:sz w:val="28"/>
          <w:szCs w:val="28"/>
        </w:rPr>
        <w:t xml:space="preserve">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</w:t>
      </w:r>
      <w:r w:rsidR="006F005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D548BA">
        <w:rPr>
          <w:sz w:val="28"/>
          <w:szCs w:val="28"/>
        </w:rPr>
        <w:t>1</w:t>
      </w:r>
      <w:r w:rsidR="0039619A">
        <w:rPr>
          <w:sz w:val="28"/>
          <w:szCs w:val="28"/>
        </w:rPr>
        <w:t>-</w:t>
      </w:r>
      <w:r w:rsidR="002F06F6" w:rsidRPr="002F06F6">
        <w:rPr>
          <w:sz w:val="28"/>
          <w:szCs w:val="28"/>
        </w:rPr>
        <w:t>2</w:t>
      </w:r>
    </w:p>
    <w:bookmarkEnd w:id="1"/>
    <w:p w14:paraId="7488A674" w14:textId="67567A8D" w:rsidR="00C73274" w:rsidRPr="002F06F6" w:rsidRDefault="002F06F6" w:rsidP="0039619A">
      <w:pPr>
        <w:jc w:val="both"/>
        <w:rPr>
          <w:sz w:val="28"/>
          <w:szCs w:val="28"/>
        </w:rPr>
      </w:pPr>
      <w:r w:rsidRPr="002F06F6">
        <w:rPr>
          <w:sz w:val="28"/>
          <w:szCs w:val="28"/>
        </w:rPr>
        <w:t xml:space="preserve">                                           г. Вышний Волочек</w:t>
      </w:r>
    </w:p>
    <w:p w14:paraId="49F5B403" w14:textId="77777777" w:rsidR="002F06F6" w:rsidRPr="00FD7693" w:rsidRDefault="002F06F6" w:rsidP="00FD7693">
      <w:pPr>
        <w:jc w:val="both"/>
        <w:rPr>
          <w:sz w:val="28"/>
          <w:szCs w:val="28"/>
          <w:lang w:bidi="ru-RU"/>
        </w:rPr>
      </w:pPr>
    </w:p>
    <w:p w14:paraId="21532E5C" w14:textId="77777777" w:rsidR="00FD7693" w:rsidRPr="00FD7693" w:rsidRDefault="00FD7693" w:rsidP="00FD7693">
      <w:pPr>
        <w:jc w:val="both"/>
        <w:rPr>
          <w:b/>
          <w:bCs/>
          <w:sz w:val="28"/>
          <w:szCs w:val="28"/>
          <w:lang w:bidi="ru-RU"/>
        </w:rPr>
      </w:pPr>
      <w:r w:rsidRPr="00FD7693">
        <w:rPr>
          <w:b/>
          <w:bCs/>
          <w:sz w:val="28"/>
          <w:szCs w:val="28"/>
          <w:lang w:bidi="ru-RU"/>
        </w:rPr>
        <w:t xml:space="preserve">Об утверждении перечня </w:t>
      </w:r>
    </w:p>
    <w:p w14:paraId="0F264D5A" w14:textId="77777777" w:rsidR="00FD7693" w:rsidRPr="00FD7693" w:rsidRDefault="00FD7693" w:rsidP="00FD7693">
      <w:pPr>
        <w:jc w:val="both"/>
        <w:rPr>
          <w:b/>
          <w:bCs/>
          <w:sz w:val="28"/>
          <w:szCs w:val="28"/>
          <w:lang w:bidi="ru-RU"/>
        </w:rPr>
      </w:pPr>
      <w:r w:rsidRPr="00FD7693">
        <w:rPr>
          <w:b/>
          <w:bCs/>
          <w:sz w:val="28"/>
          <w:szCs w:val="28"/>
          <w:lang w:bidi="ru-RU"/>
        </w:rPr>
        <w:t xml:space="preserve">муниципальных маршрутов </w:t>
      </w:r>
    </w:p>
    <w:p w14:paraId="4B722593" w14:textId="77777777" w:rsidR="00FD7693" w:rsidRPr="00FD7693" w:rsidRDefault="00FD7693" w:rsidP="00FD7693">
      <w:pPr>
        <w:jc w:val="both"/>
        <w:rPr>
          <w:b/>
          <w:bCs/>
          <w:sz w:val="28"/>
          <w:szCs w:val="28"/>
          <w:lang w:bidi="ru-RU"/>
        </w:rPr>
      </w:pPr>
      <w:r w:rsidRPr="00FD7693">
        <w:rPr>
          <w:b/>
          <w:bCs/>
          <w:sz w:val="28"/>
          <w:szCs w:val="28"/>
          <w:lang w:bidi="ru-RU"/>
        </w:rPr>
        <w:t>регулярных перевозок по регулируемым</w:t>
      </w:r>
    </w:p>
    <w:p w14:paraId="751854DC" w14:textId="77777777" w:rsidR="00FD7693" w:rsidRPr="00FD7693" w:rsidRDefault="00FD7693" w:rsidP="00FD7693">
      <w:pPr>
        <w:jc w:val="both"/>
        <w:rPr>
          <w:b/>
          <w:bCs/>
          <w:sz w:val="28"/>
          <w:szCs w:val="28"/>
          <w:lang w:bidi="ru-RU"/>
        </w:rPr>
      </w:pPr>
      <w:r w:rsidRPr="00FD7693">
        <w:rPr>
          <w:b/>
          <w:bCs/>
          <w:sz w:val="28"/>
          <w:szCs w:val="28"/>
          <w:lang w:bidi="ru-RU"/>
        </w:rPr>
        <w:t xml:space="preserve">тарифам на территории муниципального </w:t>
      </w:r>
    </w:p>
    <w:p w14:paraId="417C81AB" w14:textId="77777777" w:rsidR="00FD7693" w:rsidRPr="00FD7693" w:rsidRDefault="00FD7693" w:rsidP="00FD7693">
      <w:pPr>
        <w:jc w:val="both"/>
        <w:rPr>
          <w:b/>
          <w:bCs/>
          <w:sz w:val="28"/>
          <w:szCs w:val="28"/>
          <w:lang w:bidi="ru-RU"/>
        </w:rPr>
      </w:pPr>
      <w:r w:rsidRPr="00FD7693">
        <w:rPr>
          <w:b/>
          <w:bCs/>
          <w:sz w:val="28"/>
          <w:szCs w:val="28"/>
          <w:lang w:bidi="ru-RU"/>
        </w:rPr>
        <w:t xml:space="preserve">образования Вышневолоцкий </w:t>
      </w:r>
    </w:p>
    <w:p w14:paraId="60875FCD" w14:textId="77777777" w:rsidR="00FD7693" w:rsidRPr="00FD7693" w:rsidRDefault="00FD7693" w:rsidP="00FD7693">
      <w:pPr>
        <w:jc w:val="both"/>
        <w:rPr>
          <w:b/>
          <w:bCs/>
          <w:sz w:val="28"/>
          <w:szCs w:val="28"/>
          <w:lang w:bidi="ru-RU"/>
        </w:rPr>
      </w:pPr>
      <w:r w:rsidRPr="00FD7693">
        <w:rPr>
          <w:b/>
          <w:bCs/>
          <w:sz w:val="28"/>
          <w:szCs w:val="28"/>
          <w:lang w:bidi="ru-RU"/>
        </w:rPr>
        <w:t>городской округ Тверской области</w:t>
      </w:r>
    </w:p>
    <w:p w14:paraId="44731DC7" w14:textId="77777777" w:rsidR="00FD7693" w:rsidRPr="00FD7693" w:rsidRDefault="00FD7693" w:rsidP="00FD7693">
      <w:pPr>
        <w:jc w:val="both"/>
        <w:rPr>
          <w:b/>
          <w:bCs/>
          <w:sz w:val="28"/>
          <w:szCs w:val="28"/>
          <w:lang w:bidi="ru-RU"/>
        </w:rPr>
      </w:pPr>
      <w:r w:rsidRPr="00FD7693">
        <w:rPr>
          <w:b/>
          <w:bCs/>
          <w:sz w:val="28"/>
          <w:szCs w:val="28"/>
          <w:lang w:bidi="ru-RU"/>
        </w:rPr>
        <w:t xml:space="preserve">в соответствии с минимальными социальными </w:t>
      </w:r>
    </w:p>
    <w:p w14:paraId="0F4A4120" w14:textId="77777777" w:rsidR="00FD7693" w:rsidRPr="00FD7693" w:rsidRDefault="00FD7693" w:rsidP="00FD7693">
      <w:pPr>
        <w:jc w:val="both"/>
        <w:rPr>
          <w:b/>
          <w:bCs/>
          <w:sz w:val="28"/>
          <w:szCs w:val="28"/>
          <w:lang w:bidi="ru-RU"/>
        </w:rPr>
      </w:pPr>
      <w:r w:rsidRPr="00FD7693">
        <w:rPr>
          <w:b/>
          <w:bCs/>
          <w:sz w:val="28"/>
          <w:szCs w:val="28"/>
          <w:lang w:bidi="ru-RU"/>
        </w:rPr>
        <w:t>требованиями на 2020 год</w:t>
      </w:r>
    </w:p>
    <w:p w14:paraId="2EB11655" w14:textId="77777777" w:rsidR="00FD7693" w:rsidRPr="00FD7693" w:rsidRDefault="00FD7693" w:rsidP="00FD7693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</w:p>
    <w:p w14:paraId="5AB28D13" w14:textId="77777777" w:rsidR="00FD7693" w:rsidRPr="00FD7693" w:rsidRDefault="00FD7693" w:rsidP="00FD7693">
      <w:pPr>
        <w:ind w:firstLine="851"/>
        <w:jc w:val="both"/>
        <w:rPr>
          <w:sz w:val="28"/>
          <w:szCs w:val="28"/>
        </w:rPr>
      </w:pPr>
      <w:r w:rsidRPr="00FD7693">
        <w:rPr>
          <w:sz w:val="28"/>
          <w:szCs w:val="28"/>
        </w:rPr>
        <w:t xml:space="preserve">В целях организации транспортного обслуживания населения,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Тверской области от 10.11.2015 г. № 525-пп «О государственной программе Тверской области «Развитие транспортного комплекса и дорожного хозяйства Тверской области» на 2016-2021 годы», </w:t>
      </w:r>
      <w:r w:rsidRPr="00FD7693">
        <w:rPr>
          <w:bCs/>
          <w:color w:val="000000"/>
          <w:sz w:val="28"/>
          <w:szCs w:val="28"/>
        </w:rPr>
        <w:t>Уставом Вышневолоцкого городского округа Тверской области, решением Думы Вышневолоцкого городского округа от 25.12.2019 № 116 «</w:t>
      </w:r>
      <w:r w:rsidRPr="00FD7693">
        <w:rPr>
          <w:sz w:val="28"/>
          <w:szCs w:val="28"/>
        </w:rPr>
        <w:t xml:space="preserve">Об уполномоченном органе местного самоуправления Вышневолоцкого городского округа на осуществление функций по организации регулярных перевозок на территории муниципального образования Вышневолоцкий городской округ Тверской области», Администрация Вышневолоцкого городского округа </w:t>
      </w:r>
      <w:r w:rsidRPr="00FD7693">
        <w:rPr>
          <w:b/>
          <w:bCs/>
          <w:sz w:val="28"/>
          <w:szCs w:val="28"/>
        </w:rPr>
        <w:t>постановляет:</w:t>
      </w:r>
    </w:p>
    <w:p w14:paraId="0EDAF5B6" w14:textId="77777777" w:rsidR="00FD7693" w:rsidRPr="00FD7693" w:rsidRDefault="00FD7693" w:rsidP="00FD7693">
      <w:pPr>
        <w:tabs>
          <w:tab w:val="left" w:pos="1134"/>
        </w:tabs>
        <w:ind w:left="708" w:firstLine="851"/>
        <w:jc w:val="both"/>
        <w:rPr>
          <w:bCs/>
          <w:color w:val="000000"/>
          <w:sz w:val="28"/>
          <w:szCs w:val="28"/>
        </w:rPr>
      </w:pPr>
    </w:p>
    <w:p w14:paraId="0110F880" w14:textId="77777777" w:rsidR="00FD7693" w:rsidRPr="00FD7693" w:rsidRDefault="00FD7693" w:rsidP="00FD7693">
      <w:pPr>
        <w:numPr>
          <w:ilvl w:val="0"/>
          <w:numId w:val="31"/>
        </w:numPr>
        <w:tabs>
          <w:tab w:val="left" w:pos="0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FD7693">
        <w:rPr>
          <w:bCs/>
          <w:color w:val="000000"/>
          <w:sz w:val="28"/>
          <w:szCs w:val="28"/>
        </w:rPr>
        <w:t>Утвердить перечень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2020 год (приложение).</w:t>
      </w:r>
    </w:p>
    <w:p w14:paraId="0319EE84" w14:textId="77777777" w:rsidR="00FD7693" w:rsidRPr="00FD7693" w:rsidRDefault="00FD7693" w:rsidP="00FD7693">
      <w:pPr>
        <w:tabs>
          <w:tab w:val="left" w:pos="0"/>
        </w:tabs>
        <w:ind w:firstLine="851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D7693">
        <w:rPr>
          <w:bCs/>
          <w:color w:val="000000"/>
          <w:sz w:val="28"/>
          <w:szCs w:val="28"/>
        </w:rPr>
        <w:lastRenderedPageBreak/>
        <w:t>2. Настоящее постановление вступает в силу со дня подписания.</w:t>
      </w:r>
    </w:p>
    <w:p w14:paraId="14DFF148" w14:textId="77777777" w:rsidR="00FD7693" w:rsidRPr="00FD7693" w:rsidRDefault="00FD7693" w:rsidP="00FD7693">
      <w:pPr>
        <w:tabs>
          <w:tab w:val="left" w:pos="0"/>
        </w:tabs>
        <w:ind w:firstLine="851"/>
        <w:jc w:val="both"/>
        <w:rPr>
          <w:bCs/>
          <w:color w:val="000000"/>
          <w:sz w:val="28"/>
          <w:szCs w:val="28"/>
        </w:rPr>
      </w:pPr>
      <w:r w:rsidRPr="00FD7693">
        <w:rPr>
          <w:bCs/>
          <w:color w:val="000000"/>
          <w:sz w:val="28"/>
          <w:szCs w:val="28"/>
        </w:rPr>
        <w:t>3. 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E382663" w14:textId="77777777" w:rsidR="00FD7693" w:rsidRPr="00FD7693" w:rsidRDefault="00FD7693" w:rsidP="00FD7693">
      <w:pPr>
        <w:ind w:firstLine="851"/>
        <w:jc w:val="both"/>
        <w:rPr>
          <w:bCs/>
          <w:color w:val="000000"/>
          <w:sz w:val="28"/>
          <w:szCs w:val="28"/>
        </w:rPr>
      </w:pPr>
      <w:r w:rsidRPr="00FD7693">
        <w:rPr>
          <w:bCs/>
          <w:color w:val="000000"/>
          <w:sz w:val="28"/>
          <w:szCs w:val="28"/>
        </w:rPr>
        <w:t xml:space="preserve">4. </w:t>
      </w:r>
      <w:r w:rsidRPr="00FD7693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Вышневолоцкого городского округа С.Б. Богданова.</w:t>
      </w:r>
    </w:p>
    <w:p w14:paraId="7B25A39A" w14:textId="77777777" w:rsidR="00FD7693" w:rsidRPr="00FD7693" w:rsidRDefault="00FD7693" w:rsidP="00FD7693">
      <w:pPr>
        <w:ind w:firstLine="709"/>
        <w:jc w:val="both"/>
        <w:rPr>
          <w:sz w:val="28"/>
          <w:szCs w:val="28"/>
        </w:rPr>
      </w:pPr>
    </w:p>
    <w:p w14:paraId="6E02484C" w14:textId="77777777" w:rsidR="00FD7693" w:rsidRPr="00FD7693" w:rsidRDefault="00FD7693" w:rsidP="00FD7693">
      <w:pPr>
        <w:ind w:firstLine="709"/>
        <w:jc w:val="both"/>
        <w:rPr>
          <w:sz w:val="28"/>
          <w:szCs w:val="28"/>
        </w:rPr>
      </w:pPr>
    </w:p>
    <w:p w14:paraId="689C8777" w14:textId="77777777" w:rsidR="00FD7693" w:rsidRPr="00FD7693" w:rsidRDefault="00FD7693" w:rsidP="00FD7693">
      <w:pPr>
        <w:ind w:firstLine="709"/>
        <w:jc w:val="both"/>
        <w:rPr>
          <w:sz w:val="28"/>
          <w:szCs w:val="28"/>
        </w:rPr>
      </w:pPr>
    </w:p>
    <w:p w14:paraId="5805C3CF" w14:textId="5E0FBCA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  <w:r w:rsidRPr="00FD7693">
        <w:rPr>
          <w:bCs/>
          <w:color w:val="000000"/>
          <w:sz w:val="28"/>
          <w:szCs w:val="28"/>
        </w:rPr>
        <w:t xml:space="preserve">Глава Вышневолоцкого городского округа                                  </w:t>
      </w:r>
      <w:r>
        <w:rPr>
          <w:bCs/>
          <w:color w:val="000000"/>
          <w:sz w:val="28"/>
          <w:szCs w:val="28"/>
        </w:rPr>
        <w:t xml:space="preserve">       </w:t>
      </w:r>
      <w:r w:rsidRPr="00FD7693">
        <w:rPr>
          <w:bCs/>
          <w:color w:val="000000"/>
          <w:sz w:val="28"/>
          <w:szCs w:val="28"/>
        </w:rPr>
        <w:t xml:space="preserve">  Н.П. Рощина</w:t>
      </w:r>
    </w:p>
    <w:p w14:paraId="7035C565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59E2B4CB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693EA862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23CEB33C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4BBED365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72C0B848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666AA641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2478EE72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4E60554B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60B4FBD4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1A2DEF33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6F3E42AE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4290EE2B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4D0DC342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24089A70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79197DE5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61FFB7C5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2A39EAE4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0AF4FD01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739AD079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153CAC3E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53A88AC8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03E106B5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6ACAFE61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088DCB06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42B25B5A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4F67720C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4E8F14D8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621F7E2E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6D389123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2E24D12B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5579365C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26275C29" w14:textId="77777777" w:rsidR="00FD769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7"/>
      </w:tblGrid>
      <w:tr w:rsidR="00FD7693" w14:paraId="7E2FF8BC" w14:textId="77777777" w:rsidTr="00FD7693">
        <w:tc>
          <w:tcPr>
            <w:tcW w:w="2687" w:type="dxa"/>
          </w:tcPr>
          <w:p w14:paraId="4823DBCD" w14:textId="22B4285B" w:rsid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lastRenderedPageBreak/>
              <w:t>Приложение</w:t>
            </w:r>
          </w:p>
          <w:p w14:paraId="4E688E3C" w14:textId="7A65A668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к постановлению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D7693">
              <w:rPr>
                <w:bCs/>
                <w:color w:val="000000"/>
                <w:sz w:val="28"/>
                <w:szCs w:val="28"/>
              </w:rPr>
              <w:t>Администрации Вышневолоцкого городского округа</w:t>
            </w:r>
          </w:p>
          <w:p w14:paraId="5E83B7D3" w14:textId="1C3C91AC" w:rsid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от 10.01.2020 №</w:t>
            </w:r>
            <w:r>
              <w:rPr>
                <w:bCs/>
                <w:color w:val="000000"/>
                <w:sz w:val="28"/>
                <w:szCs w:val="28"/>
              </w:rPr>
              <w:t xml:space="preserve"> 1-2</w:t>
            </w:r>
          </w:p>
        </w:tc>
      </w:tr>
    </w:tbl>
    <w:p w14:paraId="305E42F2" w14:textId="77777777" w:rsidR="00FD7693" w:rsidRDefault="00FD7693" w:rsidP="00FD7693">
      <w:pPr>
        <w:jc w:val="center"/>
        <w:rPr>
          <w:bCs/>
          <w:color w:val="000000"/>
          <w:sz w:val="28"/>
          <w:szCs w:val="28"/>
        </w:rPr>
      </w:pPr>
    </w:p>
    <w:p w14:paraId="13C92746" w14:textId="77777777" w:rsidR="00FD7693" w:rsidRDefault="00FD7693" w:rsidP="00FD7693">
      <w:pPr>
        <w:jc w:val="center"/>
        <w:rPr>
          <w:bCs/>
          <w:color w:val="000000"/>
          <w:sz w:val="28"/>
          <w:szCs w:val="28"/>
        </w:rPr>
      </w:pPr>
    </w:p>
    <w:p w14:paraId="71A302DF" w14:textId="2B3B0F5D" w:rsidR="00FD7693" w:rsidRPr="00FD7693" w:rsidRDefault="00FD7693" w:rsidP="00FD7693">
      <w:pPr>
        <w:jc w:val="center"/>
        <w:rPr>
          <w:bCs/>
          <w:color w:val="000000"/>
          <w:sz w:val="28"/>
          <w:szCs w:val="28"/>
        </w:rPr>
      </w:pPr>
      <w:r w:rsidRPr="00FD7693">
        <w:rPr>
          <w:bCs/>
          <w:color w:val="000000"/>
          <w:sz w:val="28"/>
          <w:szCs w:val="28"/>
        </w:rPr>
        <w:t>Перечень муниципальных маршрутов регулярных перевозок по регулируемым тарифам на территории муниципального образования Вышневолоцкий городской округ Тверской области в соответствии с минимальными социальными требованиями на 2020 год</w:t>
      </w:r>
    </w:p>
    <w:p w14:paraId="15B20945" w14:textId="77777777" w:rsidR="00FD7693" w:rsidRPr="00FD7693" w:rsidRDefault="00FD7693" w:rsidP="00FD7693">
      <w:pPr>
        <w:jc w:val="center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FD7693" w:rsidRPr="00FD7693" w14:paraId="3E6BE5D3" w14:textId="77777777" w:rsidTr="00FD7693">
        <w:tc>
          <w:tcPr>
            <w:tcW w:w="5665" w:type="dxa"/>
          </w:tcPr>
          <w:p w14:paraId="6A1A510A" w14:textId="77777777" w:rsidR="00FD7693" w:rsidRPr="00FD7693" w:rsidRDefault="00FD7693" w:rsidP="00FD76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693">
              <w:rPr>
                <w:b/>
                <w:color w:val="000000"/>
                <w:sz w:val="28"/>
                <w:szCs w:val="28"/>
              </w:rPr>
              <w:t>Наименование маршрута</w:t>
            </w:r>
          </w:p>
        </w:tc>
        <w:tc>
          <w:tcPr>
            <w:tcW w:w="3680" w:type="dxa"/>
          </w:tcPr>
          <w:p w14:paraId="0EA3D696" w14:textId="77777777" w:rsidR="00FD7693" w:rsidRPr="00FD7693" w:rsidRDefault="00FD7693" w:rsidP="00FD769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D7693">
              <w:rPr>
                <w:b/>
                <w:color w:val="000000"/>
                <w:sz w:val="28"/>
                <w:szCs w:val="28"/>
              </w:rPr>
              <w:t>Протяженность маршрута</w:t>
            </w:r>
          </w:p>
        </w:tc>
      </w:tr>
      <w:tr w:rsidR="00FD7693" w:rsidRPr="00FD7693" w14:paraId="6D98E6D1" w14:textId="77777777" w:rsidTr="00FD7693">
        <w:tc>
          <w:tcPr>
            <w:tcW w:w="5665" w:type="dxa"/>
          </w:tcPr>
          <w:p w14:paraId="4C5CA55F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Княщины</w:t>
            </w:r>
            <w:proofErr w:type="spellEnd"/>
          </w:p>
        </w:tc>
        <w:tc>
          <w:tcPr>
            <w:tcW w:w="3680" w:type="dxa"/>
          </w:tcPr>
          <w:p w14:paraId="1940FF90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51,4</w:t>
            </w:r>
          </w:p>
        </w:tc>
      </w:tr>
      <w:tr w:rsidR="00FD7693" w:rsidRPr="00FD7693" w14:paraId="3F4BE6AB" w14:textId="77777777" w:rsidTr="00FD7693">
        <w:tc>
          <w:tcPr>
            <w:tcW w:w="5665" w:type="dxa"/>
          </w:tcPr>
          <w:p w14:paraId="1DDBBFE9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Лужниково</w:t>
            </w:r>
            <w:proofErr w:type="spellEnd"/>
          </w:p>
        </w:tc>
        <w:tc>
          <w:tcPr>
            <w:tcW w:w="3680" w:type="dxa"/>
          </w:tcPr>
          <w:p w14:paraId="125E1B59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52,6</w:t>
            </w:r>
          </w:p>
        </w:tc>
      </w:tr>
      <w:tr w:rsidR="00FD7693" w:rsidRPr="00FD7693" w14:paraId="1CCD2528" w14:textId="77777777" w:rsidTr="00FD7693">
        <w:tc>
          <w:tcPr>
            <w:tcW w:w="5665" w:type="dxa"/>
          </w:tcPr>
          <w:p w14:paraId="5DDD16F2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Есеновичи</w:t>
            </w:r>
          </w:p>
        </w:tc>
        <w:tc>
          <w:tcPr>
            <w:tcW w:w="3680" w:type="dxa"/>
          </w:tcPr>
          <w:p w14:paraId="05C6202D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53,2</w:t>
            </w:r>
          </w:p>
        </w:tc>
      </w:tr>
      <w:tr w:rsidR="00FD7693" w:rsidRPr="00FD7693" w14:paraId="03ED410A" w14:textId="77777777" w:rsidTr="00FD7693">
        <w:tc>
          <w:tcPr>
            <w:tcW w:w="5665" w:type="dxa"/>
          </w:tcPr>
          <w:p w14:paraId="05173BF6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– Старое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Курово</w:t>
            </w:r>
            <w:proofErr w:type="spellEnd"/>
          </w:p>
        </w:tc>
        <w:tc>
          <w:tcPr>
            <w:tcW w:w="3680" w:type="dxa"/>
          </w:tcPr>
          <w:p w14:paraId="67640A55" w14:textId="25986F9B" w:rsidR="00FD7693" w:rsidRPr="00C41629" w:rsidRDefault="00C41629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55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FD7693" w:rsidRPr="00FD7693" w14:paraId="0BDDDDB4" w14:textId="77777777" w:rsidTr="00FD7693">
        <w:tc>
          <w:tcPr>
            <w:tcW w:w="5665" w:type="dxa"/>
          </w:tcPr>
          <w:p w14:paraId="3FE4CE29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Кузнецово</w:t>
            </w:r>
          </w:p>
        </w:tc>
        <w:tc>
          <w:tcPr>
            <w:tcW w:w="3680" w:type="dxa"/>
          </w:tcPr>
          <w:p w14:paraId="47C5D735" w14:textId="157EC4C6" w:rsidR="00FD7693" w:rsidRPr="00FD7693" w:rsidRDefault="00C41629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47,6</w:t>
            </w:r>
          </w:p>
        </w:tc>
      </w:tr>
      <w:tr w:rsidR="00FD7693" w:rsidRPr="00FD7693" w14:paraId="41AA635C" w14:textId="77777777" w:rsidTr="00FD7693">
        <w:tc>
          <w:tcPr>
            <w:tcW w:w="5665" w:type="dxa"/>
          </w:tcPr>
          <w:p w14:paraId="598F06E0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Борисовский</w:t>
            </w:r>
          </w:p>
        </w:tc>
        <w:tc>
          <w:tcPr>
            <w:tcW w:w="3680" w:type="dxa"/>
          </w:tcPr>
          <w:p w14:paraId="5F0799F6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43,9</w:t>
            </w:r>
          </w:p>
        </w:tc>
      </w:tr>
      <w:tr w:rsidR="00FD7693" w:rsidRPr="00FD7693" w14:paraId="70D5EF4A" w14:textId="77777777" w:rsidTr="00FD7693">
        <w:tc>
          <w:tcPr>
            <w:tcW w:w="5665" w:type="dxa"/>
          </w:tcPr>
          <w:p w14:paraId="40B296F7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Бельский</w:t>
            </w:r>
          </w:p>
        </w:tc>
        <w:tc>
          <w:tcPr>
            <w:tcW w:w="3680" w:type="dxa"/>
          </w:tcPr>
          <w:p w14:paraId="1E5653B4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43,9</w:t>
            </w:r>
          </w:p>
        </w:tc>
      </w:tr>
      <w:tr w:rsidR="00FD7693" w:rsidRPr="00FD7693" w14:paraId="56F47926" w14:textId="77777777" w:rsidTr="00FD7693">
        <w:tc>
          <w:tcPr>
            <w:tcW w:w="5665" w:type="dxa"/>
          </w:tcPr>
          <w:p w14:paraId="5A49CDFC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Дуброво</w:t>
            </w:r>
          </w:p>
        </w:tc>
        <w:tc>
          <w:tcPr>
            <w:tcW w:w="3680" w:type="dxa"/>
          </w:tcPr>
          <w:p w14:paraId="5C703029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29,9</w:t>
            </w:r>
          </w:p>
        </w:tc>
      </w:tr>
      <w:tr w:rsidR="00FD7693" w:rsidRPr="00FD7693" w14:paraId="5ED9D174" w14:textId="77777777" w:rsidTr="00FD7693">
        <w:tc>
          <w:tcPr>
            <w:tcW w:w="5665" w:type="dxa"/>
          </w:tcPr>
          <w:p w14:paraId="7BD881FD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Подол</w:t>
            </w:r>
          </w:p>
        </w:tc>
        <w:tc>
          <w:tcPr>
            <w:tcW w:w="3680" w:type="dxa"/>
          </w:tcPr>
          <w:p w14:paraId="3BFFC949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26,1</w:t>
            </w:r>
          </w:p>
        </w:tc>
      </w:tr>
      <w:tr w:rsidR="00FD7693" w:rsidRPr="00FD7693" w14:paraId="6F9AEE12" w14:textId="77777777" w:rsidTr="00FD7693">
        <w:tc>
          <w:tcPr>
            <w:tcW w:w="5665" w:type="dxa"/>
          </w:tcPr>
          <w:p w14:paraId="65454A78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Садовый</w:t>
            </w:r>
          </w:p>
        </w:tc>
        <w:tc>
          <w:tcPr>
            <w:tcW w:w="3680" w:type="dxa"/>
          </w:tcPr>
          <w:p w14:paraId="2E46DD0C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25,1</w:t>
            </w:r>
          </w:p>
        </w:tc>
      </w:tr>
      <w:tr w:rsidR="00FD7693" w:rsidRPr="00FD7693" w14:paraId="68A6EC6C" w14:textId="77777777" w:rsidTr="00FD7693">
        <w:tc>
          <w:tcPr>
            <w:tcW w:w="5665" w:type="dxa"/>
          </w:tcPr>
          <w:p w14:paraId="25AC2B24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Валентиновка</w:t>
            </w:r>
          </w:p>
        </w:tc>
        <w:tc>
          <w:tcPr>
            <w:tcW w:w="3680" w:type="dxa"/>
          </w:tcPr>
          <w:p w14:paraId="58FFCEA1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19,4</w:t>
            </w:r>
          </w:p>
        </w:tc>
      </w:tr>
      <w:tr w:rsidR="00FD7693" w:rsidRPr="00FD7693" w14:paraId="2E366948" w14:textId="77777777" w:rsidTr="00FD7693">
        <w:tc>
          <w:tcPr>
            <w:tcW w:w="5665" w:type="dxa"/>
          </w:tcPr>
          <w:p w14:paraId="66C8E7B0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Ермолкино</w:t>
            </w:r>
          </w:p>
        </w:tc>
        <w:tc>
          <w:tcPr>
            <w:tcW w:w="3680" w:type="dxa"/>
          </w:tcPr>
          <w:p w14:paraId="446D3FD3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39,7</w:t>
            </w:r>
          </w:p>
        </w:tc>
      </w:tr>
      <w:tr w:rsidR="00FD7693" w:rsidRPr="00FD7693" w14:paraId="646B1A71" w14:textId="77777777" w:rsidTr="00FD7693">
        <w:tc>
          <w:tcPr>
            <w:tcW w:w="5665" w:type="dxa"/>
          </w:tcPr>
          <w:p w14:paraId="7871AAA5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Пуйга</w:t>
            </w:r>
            <w:proofErr w:type="spellEnd"/>
          </w:p>
        </w:tc>
        <w:tc>
          <w:tcPr>
            <w:tcW w:w="3680" w:type="dxa"/>
          </w:tcPr>
          <w:p w14:paraId="3BAC84B0" w14:textId="09A2CC6F" w:rsidR="00FD7693" w:rsidRPr="00FD7693" w:rsidRDefault="00C41629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34,3</w:t>
            </w:r>
          </w:p>
        </w:tc>
      </w:tr>
      <w:tr w:rsidR="00FD7693" w:rsidRPr="00FD7693" w14:paraId="4424C440" w14:textId="77777777" w:rsidTr="00FD7693">
        <w:tc>
          <w:tcPr>
            <w:tcW w:w="5665" w:type="dxa"/>
          </w:tcPr>
          <w:p w14:paraId="7BE25E54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Дивинец</w:t>
            </w:r>
            <w:proofErr w:type="spellEnd"/>
          </w:p>
        </w:tc>
        <w:tc>
          <w:tcPr>
            <w:tcW w:w="3680" w:type="dxa"/>
          </w:tcPr>
          <w:p w14:paraId="3649B154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41,8</w:t>
            </w:r>
          </w:p>
        </w:tc>
      </w:tr>
      <w:tr w:rsidR="00FD7693" w:rsidRPr="00FD7693" w14:paraId="6441D908" w14:textId="77777777" w:rsidTr="00FD7693">
        <w:tc>
          <w:tcPr>
            <w:tcW w:w="5665" w:type="dxa"/>
          </w:tcPr>
          <w:p w14:paraId="518991D5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Боровно</w:t>
            </w:r>
            <w:proofErr w:type="spellEnd"/>
          </w:p>
        </w:tc>
        <w:tc>
          <w:tcPr>
            <w:tcW w:w="3680" w:type="dxa"/>
          </w:tcPr>
          <w:p w14:paraId="25AC7644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37,7</w:t>
            </w:r>
          </w:p>
        </w:tc>
      </w:tr>
      <w:tr w:rsidR="00FD7693" w:rsidRPr="00FD7693" w14:paraId="4CFF8458" w14:textId="77777777" w:rsidTr="00FD7693">
        <w:tc>
          <w:tcPr>
            <w:tcW w:w="5665" w:type="dxa"/>
          </w:tcPr>
          <w:p w14:paraId="4D2FE8F0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Афимьино</w:t>
            </w:r>
            <w:proofErr w:type="spellEnd"/>
          </w:p>
        </w:tc>
        <w:tc>
          <w:tcPr>
            <w:tcW w:w="3680" w:type="dxa"/>
          </w:tcPr>
          <w:p w14:paraId="420821A5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20,7</w:t>
            </w:r>
          </w:p>
        </w:tc>
      </w:tr>
      <w:tr w:rsidR="00FD7693" w:rsidRPr="00FD7693" w14:paraId="11A34DDA" w14:textId="77777777" w:rsidTr="00FD7693">
        <w:tc>
          <w:tcPr>
            <w:tcW w:w="5665" w:type="dxa"/>
          </w:tcPr>
          <w:p w14:paraId="0184EFCD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Алексеевское</w:t>
            </w:r>
          </w:p>
        </w:tc>
        <w:tc>
          <w:tcPr>
            <w:tcW w:w="3680" w:type="dxa"/>
          </w:tcPr>
          <w:p w14:paraId="63F0380E" w14:textId="7E139A46" w:rsidR="00FD7693" w:rsidRPr="00FD7693" w:rsidRDefault="00C41629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31,0</w:t>
            </w:r>
          </w:p>
        </w:tc>
      </w:tr>
      <w:tr w:rsidR="00FD7693" w:rsidRPr="00FD7693" w14:paraId="06F35B6A" w14:textId="77777777" w:rsidTr="00FD7693">
        <w:tc>
          <w:tcPr>
            <w:tcW w:w="5665" w:type="dxa"/>
          </w:tcPr>
          <w:p w14:paraId="40EE5E31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Серебрянники</w:t>
            </w:r>
            <w:proofErr w:type="spellEnd"/>
          </w:p>
        </w:tc>
        <w:tc>
          <w:tcPr>
            <w:tcW w:w="3680" w:type="dxa"/>
          </w:tcPr>
          <w:p w14:paraId="13A047E8" w14:textId="271D35AF" w:rsidR="00FD7693" w:rsidRPr="00FD7693" w:rsidRDefault="00C41629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25,5</w:t>
            </w:r>
          </w:p>
        </w:tc>
      </w:tr>
      <w:tr w:rsidR="00FD7693" w:rsidRPr="00FD7693" w14:paraId="600E2C19" w14:textId="77777777" w:rsidTr="00FD7693">
        <w:tc>
          <w:tcPr>
            <w:tcW w:w="5665" w:type="dxa"/>
          </w:tcPr>
          <w:p w14:paraId="4106939A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Трудовой</w:t>
            </w:r>
          </w:p>
        </w:tc>
        <w:tc>
          <w:tcPr>
            <w:tcW w:w="3680" w:type="dxa"/>
          </w:tcPr>
          <w:p w14:paraId="34594739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21,0</w:t>
            </w:r>
          </w:p>
        </w:tc>
      </w:tr>
      <w:tr w:rsidR="00FD7693" w:rsidRPr="00FD7693" w14:paraId="74472001" w14:textId="77777777" w:rsidTr="00FD7693">
        <w:tc>
          <w:tcPr>
            <w:tcW w:w="5665" w:type="dxa"/>
          </w:tcPr>
          <w:p w14:paraId="1ABEA57C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Осеченка</w:t>
            </w:r>
            <w:proofErr w:type="spellEnd"/>
          </w:p>
        </w:tc>
        <w:tc>
          <w:tcPr>
            <w:tcW w:w="3680" w:type="dxa"/>
          </w:tcPr>
          <w:p w14:paraId="1EDF36D4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18,5</w:t>
            </w:r>
          </w:p>
        </w:tc>
      </w:tr>
      <w:tr w:rsidR="00FD7693" w:rsidRPr="00FD7693" w14:paraId="39DBC5AF" w14:textId="77777777" w:rsidTr="00FD7693">
        <w:tc>
          <w:tcPr>
            <w:tcW w:w="5665" w:type="dxa"/>
          </w:tcPr>
          <w:p w14:paraId="67A3C105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Старое</w:t>
            </w:r>
          </w:p>
        </w:tc>
        <w:tc>
          <w:tcPr>
            <w:tcW w:w="3680" w:type="dxa"/>
          </w:tcPr>
          <w:p w14:paraId="1030C3FF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23,2</w:t>
            </w:r>
          </w:p>
        </w:tc>
      </w:tr>
      <w:tr w:rsidR="00FD7693" w:rsidRPr="00FD7693" w14:paraId="766CC588" w14:textId="77777777" w:rsidTr="00FD7693">
        <w:tc>
          <w:tcPr>
            <w:tcW w:w="5665" w:type="dxa"/>
          </w:tcPr>
          <w:p w14:paraId="3F3B9F52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Академический</w:t>
            </w:r>
          </w:p>
        </w:tc>
        <w:tc>
          <w:tcPr>
            <w:tcW w:w="3680" w:type="dxa"/>
          </w:tcPr>
          <w:p w14:paraId="6D5BD0F9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42,2</w:t>
            </w:r>
          </w:p>
        </w:tc>
      </w:tr>
      <w:tr w:rsidR="00FD7693" w:rsidRPr="00FD7693" w14:paraId="117C8744" w14:textId="77777777" w:rsidTr="00FD7693">
        <w:tc>
          <w:tcPr>
            <w:tcW w:w="5665" w:type="dxa"/>
          </w:tcPr>
          <w:p w14:paraId="45E2F3F5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 xml:space="preserve">Вышний Волочек - </w:t>
            </w:r>
            <w:proofErr w:type="spellStart"/>
            <w:r w:rsidRPr="00FD7693">
              <w:rPr>
                <w:bCs/>
                <w:color w:val="000000"/>
                <w:sz w:val="28"/>
                <w:szCs w:val="28"/>
              </w:rPr>
              <w:t>Коломно</w:t>
            </w:r>
            <w:proofErr w:type="spellEnd"/>
          </w:p>
        </w:tc>
        <w:tc>
          <w:tcPr>
            <w:tcW w:w="3680" w:type="dxa"/>
          </w:tcPr>
          <w:p w14:paraId="2EB5DA18" w14:textId="77777777" w:rsidR="00FD7693" w:rsidRPr="00FD7693" w:rsidRDefault="00FD7693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27,1</w:t>
            </w:r>
          </w:p>
        </w:tc>
      </w:tr>
      <w:tr w:rsidR="00FD7693" w:rsidRPr="00FD7693" w14:paraId="5A7AAB43" w14:textId="77777777" w:rsidTr="00400B3D">
        <w:trPr>
          <w:trHeight w:val="178"/>
        </w:trPr>
        <w:tc>
          <w:tcPr>
            <w:tcW w:w="5665" w:type="dxa"/>
          </w:tcPr>
          <w:p w14:paraId="715DE62F" w14:textId="77777777" w:rsidR="00FD7693" w:rsidRPr="00FD7693" w:rsidRDefault="00FD7693" w:rsidP="00FD7693">
            <w:pPr>
              <w:rPr>
                <w:bCs/>
                <w:color w:val="000000"/>
                <w:sz w:val="28"/>
                <w:szCs w:val="28"/>
              </w:rPr>
            </w:pPr>
            <w:r w:rsidRPr="00FD7693">
              <w:rPr>
                <w:bCs/>
                <w:color w:val="000000"/>
                <w:sz w:val="28"/>
                <w:szCs w:val="28"/>
              </w:rPr>
              <w:t>Вышний Волочек - Пашино</w:t>
            </w:r>
          </w:p>
        </w:tc>
        <w:tc>
          <w:tcPr>
            <w:tcW w:w="3680" w:type="dxa"/>
          </w:tcPr>
          <w:p w14:paraId="3A5498E7" w14:textId="2BE55BF8" w:rsidR="00FD7693" w:rsidRPr="00FD7693" w:rsidRDefault="00C41629" w:rsidP="00FD76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14:paraId="7361F23C" w14:textId="77777777" w:rsid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2BCAB443" w14:textId="77777777" w:rsid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2BBE101A" w14:textId="77777777" w:rsidR="00FD7693" w:rsidRDefault="00FD7693" w:rsidP="00FD7693">
      <w:pPr>
        <w:jc w:val="both"/>
        <w:rPr>
          <w:bCs/>
          <w:color w:val="000000"/>
          <w:sz w:val="28"/>
          <w:szCs w:val="28"/>
        </w:rPr>
      </w:pPr>
    </w:p>
    <w:p w14:paraId="7BEB5EE5" w14:textId="656C9F93" w:rsidR="003D2703" w:rsidRPr="00FD7693" w:rsidRDefault="00FD7693" w:rsidP="00FD7693">
      <w:pPr>
        <w:jc w:val="both"/>
        <w:rPr>
          <w:bCs/>
          <w:color w:val="000000"/>
          <w:sz w:val="28"/>
          <w:szCs w:val="28"/>
        </w:rPr>
      </w:pPr>
      <w:r w:rsidRPr="00FD7693">
        <w:rPr>
          <w:bCs/>
          <w:color w:val="000000"/>
          <w:sz w:val="28"/>
          <w:szCs w:val="28"/>
        </w:rPr>
        <w:t xml:space="preserve">Глава Вышневолоцкого городского округа                                    </w:t>
      </w:r>
      <w:r>
        <w:rPr>
          <w:bCs/>
          <w:color w:val="000000"/>
          <w:sz w:val="28"/>
          <w:szCs w:val="28"/>
        </w:rPr>
        <w:t xml:space="preserve">     </w:t>
      </w:r>
      <w:r w:rsidRPr="00FD7693">
        <w:rPr>
          <w:bCs/>
          <w:color w:val="000000"/>
          <w:sz w:val="28"/>
          <w:szCs w:val="28"/>
        </w:rPr>
        <w:t>Н.П. Рощина</w:t>
      </w:r>
    </w:p>
    <w:sectPr w:rsidR="003D2703" w:rsidRPr="00FD7693" w:rsidSect="00DC297C">
      <w:headerReference w:type="default" r:id="rId9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A4A5" w14:textId="77777777" w:rsidR="009D1AEF" w:rsidRDefault="009D1AEF" w:rsidP="008B40DE">
      <w:r>
        <w:separator/>
      </w:r>
    </w:p>
  </w:endnote>
  <w:endnote w:type="continuationSeparator" w:id="0">
    <w:p w14:paraId="3CA2D40D" w14:textId="77777777" w:rsidR="009D1AEF" w:rsidRDefault="009D1AE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113C0" w14:textId="77777777" w:rsidR="009D1AEF" w:rsidRDefault="009D1AEF" w:rsidP="008B40DE">
      <w:r>
        <w:separator/>
      </w:r>
    </w:p>
  </w:footnote>
  <w:footnote w:type="continuationSeparator" w:id="0">
    <w:p w14:paraId="28BB7DB3" w14:textId="77777777" w:rsidR="009D1AEF" w:rsidRDefault="009D1AE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6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7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8" w15:restartNumberingAfterBreak="0">
    <w:nsid w:val="2F701F3B"/>
    <w:multiLevelType w:val="multilevel"/>
    <w:tmpl w:val="A710B3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9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1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5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7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29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8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3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2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</w:num>
  <w:num w:numId="20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1"/>
  </w:num>
  <w:num w:numId="26">
    <w:abstractNumId w:val="30"/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7"/>
  </w:num>
  <w:num w:numId="30">
    <w:abstractNumId w:val="26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1"/>
  </w:num>
  <w:num w:numId="34">
    <w:abstractNumId w:val="13"/>
  </w:num>
  <w:num w:numId="35">
    <w:abstractNumId w:val="12"/>
  </w:num>
  <w:num w:numId="36">
    <w:abstractNumId w:val="8"/>
  </w:num>
  <w:num w:numId="37">
    <w:abstractNumId w:val="15"/>
  </w:num>
  <w:num w:numId="38">
    <w:abstractNumId w:val="38"/>
  </w:num>
  <w:num w:numId="39">
    <w:abstractNumId w:val="37"/>
  </w:num>
  <w:num w:numId="40">
    <w:abstractNumId w:val="40"/>
  </w:num>
  <w:num w:numId="41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1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44324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06F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619A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3D"/>
    <w:rsid w:val="00400BDB"/>
    <w:rsid w:val="0040167D"/>
    <w:rsid w:val="00401C54"/>
    <w:rsid w:val="004026A4"/>
    <w:rsid w:val="00402BCA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8F1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C7A5F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7D88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E28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8F64AE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1AEF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1629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5727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D7693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D64F-1F3E-4BFF-A4AF-D29419FF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7</cp:revision>
  <cp:lastPrinted>2020-01-14T13:03:00Z</cp:lastPrinted>
  <dcterms:created xsi:type="dcterms:W3CDTF">2020-04-28T08:19:00Z</dcterms:created>
  <dcterms:modified xsi:type="dcterms:W3CDTF">2020-05-12T08:18:00Z</dcterms:modified>
</cp:coreProperties>
</file>