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E0" w:rsidRPr="00D97588" w:rsidRDefault="007D64E0" w:rsidP="007D64E0">
      <w:pPr>
        <w:suppressAutoHyphens/>
        <w:ind w:right="1330"/>
        <w:rPr>
          <w:rFonts w:eastAsia="SimSun" w:cs="Mangal"/>
          <w:kern w:val="2"/>
          <w:sz w:val="24"/>
          <w:szCs w:val="24"/>
          <w:lang w:eastAsia="hi-IN" w:bidi="hi-IN"/>
        </w:rPr>
      </w:pPr>
      <w:r w:rsidRPr="00D97588">
        <w:rPr>
          <w:rFonts w:eastAsia="SimSun" w:cs="Mangal"/>
          <w:noProof/>
          <w:kern w:val="2"/>
          <w:sz w:val="24"/>
          <w:szCs w:val="24"/>
        </w:rPr>
        <w:t xml:space="preserve">                                                           </w:t>
      </w:r>
      <w:r w:rsidRPr="00D97588">
        <w:rPr>
          <w:rFonts w:eastAsia="SimSun" w:cs="Mangal"/>
          <w:noProof/>
          <w:kern w:val="2"/>
          <w:sz w:val="24"/>
          <w:szCs w:val="24"/>
        </w:rPr>
        <w:drawing>
          <wp:inline distT="0" distB="0" distL="0" distR="0" wp14:anchorId="52D26B7B" wp14:editId="6D723ED3">
            <wp:extent cx="628650" cy="68580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588">
        <w:rPr>
          <w:rFonts w:eastAsia="SimSun" w:cs="Mangal"/>
          <w:kern w:val="2"/>
          <w:sz w:val="24"/>
          <w:szCs w:val="24"/>
          <w:lang w:eastAsia="hi-IN" w:bidi="hi-IN"/>
        </w:rPr>
        <w:t xml:space="preserve">          </w:t>
      </w:r>
    </w:p>
    <w:p w:rsidR="007D64E0" w:rsidRPr="00D97588" w:rsidRDefault="007D64E0" w:rsidP="007D64E0">
      <w:pPr>
        <w:suppressAutoHyphens/>
        <w:ind w:right="133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D97588">
        <w:rPr>
          <w:rFonts w:eastAsia="SimSun" w:cs="Mangal"/>
          <w:b/>
          <w:bCs/>
          <w:color w:val="000000"/>
          <w:spacing w:val="-15"/>
          <w:kern w:val="2"/>
          <w:sz w:val="36"/>
          <w:szCs w:val="36"/>
          <w:lang w:eastAsia="hi-IN" w:bidi="hi-IN"/>
        </w:rPr>
        <w:t>АДМИНИСТРАЦИЯ</w:t>
      </w:r>
    </w:p>
    <w:p w:rsidR="007D64E0" w:rsidRPr="00D97588" w:rsidRDefault="007D64E0" w:rsidP="007D64E0">
      <w:pPr>
        <w:suppressAutoHyphens/>
        <w:ind w:right="1330"/>
        <w:jc w:val="center"/>
        <w:rPr>
          <w:rFonts w:eastAsia="SimSun" w:cs="Mangal"/>
          <w:b/>
          <w:bCs/>
          <w:color w:val="000000"/>
          <w:spacing w:val="-15"/>
          <w:kern w:val="2"/>
          <w:sz w:val="36"/>
          <w:szCs w:val="36"/>
          <w:lang w:eastAsia="hi-IN" w:bidi="hi-IN"/>
        </w:rPr>
      </w:pPr>
      <w:r w:rsidRPr="00D97588">
        <w:rPr>
          <w:rFonts w:eastAsia="SimSun" w:cs="Mangal"/>
          <w:b/>
          <w:bCs/>
          <w:color w:val="000000"/>
          <w:spacing w:val="-15"/>
          <w:kern w:val="2"/>
          <w:sz w:val="36"/>
          <w:szCs w:val="36"/>
          <w:lang w:eastAsia="hi-IN" w:bidi="hi-IN"/>
        </w:rPr>
        <w:t xml:space="preserve">    </w:t>
      </w:r>
      <w:proofErr w:type="spellStart"/>
      <w:r w:rsidRPr="00D97588">
        <w:rPr>
          <w:rFonts w:eastAsia="SimSun" w:cs="Mangal"/>
          <w:b/>
          <w:bCs/>
          <w:color w:val="000000"/>
          <w:spacing w:val="-15"/>
          <w:kern w:val="2"/>
          <w:sz w:val="36"/>
          <w:szCs w:val="36"/>
          <w:lang w:eastAsia="hi-IN" w:bidi="hi-IN"/>
        </w:rPr>
        <w:t>Вышневолоцкого</w:t>
      </w:r>
      <w:proofErr w:type="spellEnd"/>
      <w:r w:rsidRPr="00D97588">
        <w:rPr>
          <w:rFonts w:eastAsia="SimSun" w:cs="Mangal"/>
          <w:b/>
          <w:bCs/>
          <w:color w:val="000000"/>
          <w:spacing w:val="-15"/>
          <w:kern w:val="2"/>
          <w:sz w:val="36"/>
          <w:szCs w:val="36"/>
          <w:lang w:eastAsia="hi-IN" w:bidi="hi-IN"/>
        </w:rPr>
        <w:t xml:space="preserve"> городского округа</w:t>
      </w:r>
    </w:p>
    <w:p w:rsidR="007D64E0" w:rsidRPr="00D97588" w:rsidRDefault="007D64E0" w:rsidP="007D64E0">
      <w:pPr>
        <w:suppressAutoHyphens/>
        <w:jc w:val="center"/>
        <w:rPr>
          <w:rFonts w:eastAsia="SimSun" w:cs="Mangal"/>
          <w:b/>
          <w:bCs/>
          <w:color w:val="000000"/>
          <w:spacing w:val="-15"/>
          <w:kern w:val="2"/>
          <w:sz w:val="28"/>
          <w:szCs w:val="28"/>
          <w:lang w:eastAsia="hi-IN" w:bidi="hi-IN"/>
        </w:rPr>
      </w:pPr>
    </w:p>
    <w:p w:rsidR="007D64E0" w:rsidRPr="00D97588" w:rsidRDefault="007D64E0" w:rsidP="007D64E0">
      <w:p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D97588">
        <w:rPr>
          <w:rFonts w:eastAsia="SimSun" w:cs="Mangal"/>
          <w:kern w:val="2"/>
          <w:sz w:val="27"/>
          <w:szCs w:val="27"/>
          <w:lang w:eastAsia="hi-IN" w:bidi="hi-IN"/>
        </w:rPr>
        <w:t xml:space="preserve">                                                    </w:t>
      </w:r>
      <w:r w:rsidRPr="00D97588">
        <w:rPr>
          <w:rFonts w:eastAsia="SimSun" w:cs="Mangal"/>
          <w:kern w:val="2"/>
          <w:sz w:val="28"/>
          <w:szCs w:val="28"/>
          <w:lang w:eastAsia="hi-IN" w:bidi="hi-IN"/>
        </w:rPr>
        <w:t>Распоряжение</w:t>
      </w:r>
    </w:p>
    <w:p w:rsidR="007D64E0" w:rsidRPr="00D97588" w:rsidRDefault="007D64E0" w:rsidP="007D64E0">
      <w:pPr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7D64E0" w:rsidRPr="00D97588" w:rsidRDefault="007D64E0" w:rsidP="007D64E0">
      <w:p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gramStart"/>
      <w:r w:rsidRPr="00D97588">
        <w:rPr>
          <w:rFonts w:eastAsia="SimSun" w:cs="Mangal"/>
          <w:kern w:val="2"/>
          <w:sz w:val="28"/>
          <w:szCs w:val="28"/>
          <w:lang w:eastAsia="hi-IN" w:bidi="hi-IN"/>
        </w:rPr>
        <w:t>от</w:t>
      </w:r>
      <w:proofErr w:type="gramEnd"/>
      <w:r w:rsidRPr="00D97588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2"/>
          <w:sz w:val="28"/>
          <w:szCs w:val="28"/>
          <w:lang w:eastAsia="hi-IN" w:bidi="hi-IN"/>
        </w:rPr>
        <w:t>01.03.2021</w:t>
      </w:r>
      <w:r w:rsidRPr="00D97588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 w:rsidRPr="00D97588">
        <w:rPr>
          <w:rFonts w:eastAsia="SimSun" w:cs="Mangal"/>
          <w:kern w:val="2"/>
          <w:sz w:val="28"/>
          <w:szCs w:val="28"/>
          <w:lang w:eastAsia="hi-IN" w:bidi="hi-IN"/>
        </w:rPr>
        <w:t xml:space="preserve"> № </w:t>
      </w:r>
      <w:r>
        <w:rPr>
          <w:rFonts w:eastAsia="SimSun" w:cs="Mangal"/>
          <w:kern w:val="2"/>
          <w:sz w:val="28"/>
          <w:szCs w:val="28"/>
          <w:lang w:eastAsia="hi-IN" w:bidi="hi-IN"/>
        </w:rPr>
        <w:t>396</w:t>
      </w:r>
      <w:r w:rsidRPr="00D97588">
        <w:rPr>
          <w:rFonts w:eastAsia="SimSun" w:cs="Mangal"/>
          <w:kern w:val="2"/>
          <w:sz w:val="28"/>
          <w:szCs w:val="28"/>
          <w:lang w:eastAsia="hi-IN" w:bidi="hi-IN"/>
        </w:rPr>
        <w:t>-р</w:t>
      </w:r>
    </w:p>
    <w:p w:rsidR="007D64E0" w:rsidRPr="00D97588" w:rsidRDefault="007D64E0" w:rsidP="007D64E0">
      <w:pPr>
        <w:suppressAutoHyphens/>
        <w:jc w:val="both"/>
        <w:rPr>
          <w:rFonts w:eastAsia="SimSun" w:cs="Mangal"/>
          <w:color w:val="000000"/>
          <w:kern w:val="2"/>
          <w:sz w:val="28"/>
          <w:szCs w:val="28"/>
          <w:lang w:eastAsia="hi-IN" w:bidi="ru-RU"/>
        </w:rPr>
      </w:pPr>
      <w:r w:rsidRPr="00D97588">
        <w:rPr>
          <w:rFonts w:eastAsia="SimSun" w:cs="Mangal"/>
          <w:color w:val="000000"/>
          <w:kern w:val="2"/>
          <w:sz w:val="28"/>
          <w:szCs w:val="28"/>
          <w:lang w:eastAsia="hi-IN" w:bidi="ru-RU"/>
        </w:rPr>
        <w:t xml:space="preserve">                                               г. Вышний Волочек</w:t>
      </w:r>
    </w:p>
    <w:p w:rsidR="004D211F" w:rsidRDefault="004D211F" w:rsidP="0063109B">
      <w:pPr>
        <w:jc w:val="both"/>
        <w:rPr>
          <w:sz w:val="28"/>
          <w:szCs w:val="28"/>
          <w:lang w:bidi="ru-RU"/>
        </w:rPr>
      </w:pPr>
    </w:p>
    <w:p w:rsidR="007D64E0" w:rsidRDefault="0063109B" w:rsidP="0063109B">
      <w:pPr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изменений в Положени</w:t>
      </w:r>
      <w:r w:rsidR="0086581B">
        <w:rPr>
          <w:b/>
          <w:bCs/>
          <w:color w:val="26282F"/>
          <w:sz w:val="28"/>
          <w:szCs w:val="28"/>
        </w:rPr>
        <w:t>е</w:t>
      </w:r>
      <w:r>
        <w:rPr>
          <w:b/>
          <w:bCs/>
          <w:color w:val="26282F"/>
          <w:sz w:val="28"/>
          <w:szCs w:val="28"/>
        </w:rPr>
        <w:t xml:space="preserve"> о </w:t>
      </w:r>
    </w:p>
    <w:p w:rsidR="0063109B" w:rsidRDefault="0063109B" w:rsidP="0063109B">
      <w:pPr>
        <w:outlineLvl w:val="0"/>
        <w:rPr>
          <w:b/>
          <w:bCs/>
          <w:color w:val="26282F"/>
          <w:sz w:val="28"/>
          <w:szCs w:val="28"/>
        </w:rPr>
      </w:pPr>
      <w:proofErr w:type="gramStart"/>
      <w:r>
        <w:rPr>
          <w:b/>
          <w:bCs/>
          <w:color w:val="26282F"/>
          <w:sz w:val="28"/>
          <w:szCs w:val="28"/>
        </w:rPr>
        <w:t>порядке</w:t>
      </w:r>
      <w:proofErr w:type="gramEnd"/>
      <w:r>
        <w:rPr>
          <w:b/>
          <w:bCs/>
          <w:color w:val="26282F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26282F"/>
          <w:sz w:val="28"/>
          <w:szCs w:val="28"/>
        </w:rPr>
        <w:t xml:space="preserve">направления сведений о лицах, </w:t>
      </w:r>
    </w:p>
    <w:p w:rsidR="0063109B" w:rsidRDefault="0063109B" w:rsidP="0063109B">
      <w:pPr>
        <w:outlineLvl w:val="0"/>
        <w:rPr>
          <w:b/>
          <w:bCs/>
          <w:color w:val="26282F"/>
          <w:sz w:val="28"/>
          <w:szCs w:val="28"/>
        </w:rPr>
      </w:pPr>
      <w:proofErr w:type="gramStart"/>
      <w:r>
        <w:rPr>
          <w:b/>
          <w:bCs/>
          <w:color w:val="26282F"/>
          <w:sz w:val="28"/>
          <w:szCs w:val="28"/>
        </w:rPr>
        <w:t>уволенных</w:t>
      </w:r>
      <w:proofErr w:type="gramEnd"/>
      <w:r>
        <w:rPr>
          <w:b/>
          <w:bCs/>
          <w:color w:val="26282F"/>
          <w:sz w:val="28"/>
          <w:szCs w:val="28"/>
        </w:rPr>
        <w:t xml:space="preserve"> в связи с утратой доверия</w:t>
      </w:r>
      <w:r>
        <w:rPr>
          <w:b/>
          <w:bCs/>
          <w:color w:val="26282F"/>
          <w:sz w:val="28"/>
          <w:szCs w:val="28"/>
        </w:rPr>
        <w:br/>
      </w:r>
    </w:p>
    <w:p w:rsidR="0063109B" w:rsidRDefault="0063109B" w:rsidP="0063109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25.12.2008 №273-ФЗ «О противодействии коррупции», статьей 27.1 Федерального закона от 02.03.2007 №25-ФЗ «О муниципальной службе в Российской Федерации», Постановлением Правительства Российской Федерации от 05.03.2018 №228 «О реестре лиц, уволенных в связи с утратой доверия»</w:t>
      </w:r>
      <w:r w:rsidR="0086581B">
        <w:rPr>
          <w:sz w:val="28"/>
          <w:szCs w:val="28"/>
        </w:rPr>
        <w:t xml:space="preserve"> (с изменениями и дополнениями)</w:t>
      </w:r>
      <w:r w:rsidR="00BE3FA5">
        <w:rPr>
          <w:sz w:val="28"/>
          <w:szCs w:val="28"/>
        </w:rPr>
        <w:t>:</w:t>
      </w:r>
    </w:p>
    <w:p w:rsidR="0063109B" w:rsidRDefault="0086581B" w:rsidP="0063109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E3FA5">
        <w:rPr>
          <w:bCs/>
          <w:sz w:val="28"/>
          <w:szCs w:val="28"/>
        </w:rPr>
        <w:t>Внести в Положение о порядке направления сведений о лицах, уволенных в связи с утратой доверия</w:t>
      </w:r>
      <w:r>
        <w:rPr>
          <w:bCs/>
          <w:sz w:val="28"/>
          <w:szCs w:val="28"/>
        </w:rPr>
        <w:t xml:space="preserve"> (далее Положение)</w:t>
      </w:r>
      <w:r w:rsidR="00BE3FA5">
        <w:rPr>
          <w:bCs/>
          <w:sz w:val="28"/>
          <w:szCs w:val="28"/>
        </w:rPr>
        <w:t xml:space="preserve">, утвержденное распоряжением Администрации </w:t>
      </w:r>
      <w:proofErr w:type="spellStart"/>
      <w:r w:rsidR="00BE3FA5">
        <w:rPr>
          <w:bCs/>
          <w:sz w:val="28"/>
          <w:szCs w:val="28"/>
        </w:rPr>
        <w:t>Вышневолоцкого</w:t>
      </w:r>
      <w:proofErr w:type="spellEnd"/>
      <w:r w:rsidR="00BE3FA5">
        <w:rPr>
          <w:bCs/>
          <w:sz w:val="28"/>
          <w:szCs w:val="28"/>
        </w:rPr>
        <w:t xml:space="preserve"> городского округа от 20.02.2020 №83-р «Об утверждении Положения о порядке направления сведений о лицах, уволенных в связи с утратой доверия» следующие изменения:</w:t>
      </w:r>
    </w:p>
    <w:p w:rsidR="00BE3FA5" w:rsidRDefault="0086581B" w:rsidP="004D21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4D211F" w:rsidRPr="004D211F">
        <w:rPr>
          <w:bCs/>
          <w:sz w:val="28"/>
          <w:szCs w:val="28"/>
        </w:rPr>
        <w:t xml:space="preserve"> пункте 9 Положения слова «в течении 3 рабочих дней» заменить словами </w:t>
      </w:r>
      <w:r w:rsidR="00DD1F36">
        <w:rPr>
          <w:bCs/>
          <w:sz w:val="28"/>
          <w:szCs w:val="28"/>
        </w:rPr>
        <w:t>«</w:t>
      </w:r>
      <w:r w:rsidR="004D211F" w:rsidRPr="004D211F">
        <w:rPr>
          <w:bCs/>
          <w:sz w:val="28"/>
          <w:szCs w:val="28"/>
        </w:rPr>
        <w:t>в течении 5 рабочих дней»</w:t>
      </w:r>
      <w:r>
        <w:rPr>
          <w:bCs/>
          <w:sz w:val="28"/>
          <w:szCs w:val="28"/>
        </w:rPr>
        <w:t>;</w:t>
      </w:r>
    </w:p>
    <w:p w:rsidR="004D211F" w:rsidRDefault="0086581B" w:rsidP="004D21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D21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D211F">
        <w:rPr>
          <w:bCs/>
          <w:sz w:val="28"/>
          <w:szCs w:val="28"/>
        </w:rPr>
        <w:t xml:space="preserve">пункте 13 Положения слова «сформирован в алфавитном порядке (в формате </w:t>
      </w:r>
      <w:r w:rsidR="004D211F">
        <w:rPr>
          <w:bCs/>
          <w:sz w:val="28"/>
          <w:szCs w:val="28"/>
          <w:lang w:val="en-US"/>
        </w:rPr>
        <w:t>PDF</w:t>
      </w:r>
      <w:r w:rsidR="004D211F">
        <w:rPr>
          <w:bCs/>
          <w:sz w:val="28"/>
          <w:szCs w:val="28"/>
        </w:rPr>
        <w:t>) и» исключить.</w:t>
      </w:r>
    </w:p>
    <w:p w:rsidR="004D211F" w:rsidRPr="004D211F" w:rsidRDefault="0086581B" w:rsidP="004D21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распоряжение вступает в силу со дня его принятия и распространяется на правоотношения, возникшие с 10.02.2021.</w:t>
      </w:r>
    </w:p>
    <w:p w:rsidR="0086581B" w:rsidRDefault="0086581B" w:rsidP="0063109B">
      <w:pPr>
        <w:jc w:val="both"/>
        <w:rPr>
          <w:sz w:val="28"/>
          <w:szCs w:val="28"/>
        </w:rPr>
      </w:pPr>
    </w:p>
    <w:p w:rsidR="0086581B" w:rsidRDefault="0086581B" w:rsidP="0063109B">
      <w:pPr>
        <w:jc w:val="both"/>
        <w:rPr>
          <w:sz w:val="28"/>
          <w:szCs w:val="28"/>
        </w:rPr>
      </w:pPr>
    </w:p>
    <w:p w:rsidR="0063109B" w:rsidRDefault="0063109B" w:rsidP="00631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Вышневолоцкого</w:t>
      </w:r>
      <w:proofErr w:type="spellEnd"/>
      <w:r>
        <w:rPr>
          <w:sz w:val="28"/>
          <w:szCs w:val="28"/>
        </w:rPr>
        <w:t xml:space="preserve"> городского округа                                       Н.П.</w:t>
      </w:r>
      <w:r w:rsidR="0086581B">
        <w:rPr>
          <w:sz w:val="28"/>
          <w:szCs w:val="28"/>
        </w:rPr>
        <w:t xml:space="preserve"> </w:t>
      </w:r>
      <w:r>
        <w:rPr>
          <w:sz w:val="28"/>
          <w:szCs w:val="28"/>
        </w:rPr>
        <w:t>Рощина</w:t>
      </w:r>
    </w:p>
    <w:p w:rsidR="0063109B" w:rsidRDefault="0063109B" w:rsidP="0063109B">
      <w:pPr>
        <w:widowControl/>
        <w:autoSpaceDE/>
        <w:autoSpaceDN/>
        <w:adjustRightInd/>
        <w:rPr>
          <w:bCs/>
          <w:color w:val="26282F"/>
          <w:sz w:val="28"/>
          <w:szCs w:val="28"/>
        </w:rPr>
        <w:sectPr w:rsidR="0063109B">
          <w:pgSz w:w="11900" w:h="16840"/>
          <w:pgMar w:top="1134" w:right="851" w:bottom="1134" w:left="1701" w:header="0" w:footer="6" w:gutter="0"/>
          <w:cols w:space="720"/>
        </w:sectPr>
      </w:pPr>
    </w:p>
    <w:p w:rsidR="00E5031D" w:rsidRDefault="00E5031D"/>
    <w:sectPr w:rsidR="00E5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72762"/>
    <w:multiLevelType w:val="hybridMultilevel"/>
    <w:tmpl w:val="5542232C"/>
    <w:lvl w:ilvl="0" w:tplc="B8E47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4"/>
    <w:rsid w:val="00297543"/>
    <w:rsid w:val="004D211F"/>
    <w:rsid w:val="0063109B"/>
    <w:rsid w:val="007D64E0"/>
    <w:rsid w:val="0086581B"/>
    <w:rsid w:val="00BE3FA5"/>
    <w:rsid w:val="00C360CA"/>
    <w:rsid w:val="00DD1F36"/>
    <w:rsid w:val="00DE1A14"/>
    <w:rsid w:val="00E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6CC8-C2E9-4D39-9616-64513E7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109B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4D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1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1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Ольга В. Сычева</cp:lastModifiedBy>
  <cp:revision>4</cp:revision>
  <cp:lastPrinted>2021-03-01T12:39:00Z</cp:lastPrinted>
  <dcterms:created xsi:type="dcterms:W3CDTF">2021-03-01T06:52:00Z</dcterms:created>
  <dcterms:modified xsi:type="dcterms:W3CDTF">2021-03-01T12:40:00Z</dcterms:modified>
</cp:coreProperties>
</file>