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A" w:rsidRDefault="005D5DA1">
      <w:pPr>
        <w:rPr>
          <w:rFonts w:ascii="Times New Roman" w:hAnsi="Times New Roman" w:cs="Times New Roman"/>
          <w:b/>
          <w:sz w:val="24"/>
        </w:rPr>
      </w:pPr>
      <w:r w:rsidRPr="005D5DA1">
        <w:rPr>
          <w:rFonts w:ascii="Times New Roman" w:hAnsi="Times New Roman" w:cs="Times New Roman"/>
          <w:b/>
          <w:sz w:val="24"/>
        </w:rPr>
        <w:t>Инвестиционная площадка (земельный учас</w:t>
      </w:r>
      <w:r w:rsidR="00665290">
        <w:rPr>
          <w:rFonts w:ascii="Times New Roman" w:hAnsi="Times New Roman" w:cs="Times New Roman"/>
          <w:b/>
          <w:sz w:val="24"/>
        </w:rPr>
        <w:t xml:space="preserve">ток), расположенная в д. </w:t>
      </w:r>
      <w:proofErr w:type="spellStart"/>
      <w:r w:rsidR="00665290">
        <w:rPr>
          <w:rFonts w:ascii="Times New Roman" w:hAnsi="Times New Roman" w:cs="Times New Roman"/>
          <w:b/>
          <w:sz w:val="24"/>
        </w:rPr>
        <w:t>Иваньково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665290">
            <w:pPr>
              <w:rPr>
                <w:rFonts w:ascii="Times New Roman" w:hAnsi="Times New Roman" w:cs="Times New Roman"/>
                <w:sz w:val="24"/>
              </w:rPr>
            </w:pPr>
            <w:r w:rsidRPr="00665290">
              <w:rPr>
                <w:rFonts w:ascii="Times New Roman" w:hAnsi="Times New Roman" w:cs="Times New Roman"/>
                <w:sz w:val="24"/>
              </w:rPr>
              <w:t>69:06:0000025:638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665290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24">
              <w:rPr>
                <w:rFonts w:ascii="Times New Roman" w:hAnsi="Times New Roman" w:cs="Times New Roman"/>
                <w:sz w:val="24"/>
              </w:rPr>
              <w:t>гринфилд</w:t>
            </w:r>
            <w:proofErr w:type="spellEnd"/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D5DA1" w:rsidRPr="00165B24">
              <w:rPr>
                <w:rFonts w:ascii="Times New Roman" w:hAnsi="Times New Roman" w:cs="Times New Roman"/>
                <w:sz w:val="24"/>
              </w:rPr>
              <w:t>емли сельскохозяйственного назначения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665290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5290">
              <w:rPr>
                <w:rFonts w:ascii="Times New Roman" w:hAnsi="Times New Roman" w:cs="Times New Roman"/>
                <w:sz w:val="24"/>
              </w:rPr>
              <w:t>для временного размещения производственной базы</w:t>
            </w:r>
            <w:bookmarkStart w:id="0" w:name="_GoBack"/>
            <w:bookmarkEnd w:id="0"/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железнодорожной ветки, путей на площадке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подъезда непосредственно к площадке по дороге с твердым покрытием</w:t>
            </w: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электроснабжения (МВт)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газоснабжения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65B24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3610ED">
        <w:tc>
          <w:tcPr>
            <w:tcW w:w="4785" w:type="dxa"/>
            <w:vAlign w:val="center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существующих строений (для 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Браундфилда</w:t>
            </w:r>
            <w:proofErr w:type="spell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D5DA1" w:rsidRPr="005D5DA1" w:rsidRDefault="005D5DA1">
      <w:pPr>
        <w:rPr>
          <w:rFonts w:ascii="Times New Roman" w:hAnsi="Times New Roman" w:cs="Times New Roman"/>
          <w:b/>
          <w:sz w:val="24"/>
        </w:rPr>
      </w:pPr>
    </w:p>
    <w:sectPr w:rsidR="005D5DA1" w:rsidRPr="005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1"/>
    <w:rsid w:val="00165B24"/>
    <w:rsid w:val="005D5DA1"/>
    <w:rsid w:val="00665290"/>
    <w:rsid w:val="00A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Лопасов</dc:creator>
  <cp:lastModifiedBy>Вадим Лопасов</cp:lastModifiedBy>
  <cp:revision>4</cp:revision>
  <dcterms:created xsi:type="dcterms:W3CDTF">2021-10-17T11:54:00Z</dcterms:created>
  <dcterms:modified xsi:type="dcterms:W3CDTF">2021-10-17T12:12:00Z</dcterms:modified>
</cp:coreProperties>
</file>