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sub_1"/>
    <w:p w:rsidR="004C081F" w:rsidRPr="00B42DDD" w:rsidRDefault="004C081F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2DDD">
        <w:rPr>
          <w:rFonts w:ascii="Times New Roman" w:hAnsi="Times New Roman" w:cs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21257799" r:id="rId8"/>
        </w:object>
      </w:r>
    </w:p>
    <w:p w:rsidR="004C081F" w:rsidRDefault="004C081F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C081F" w:rsidRPr="0028721A" w:rsidRDefault="004C081F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21A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4C081F" w:rsidRPr="0028721A" w:rsidRDefault="004C081F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21A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4C081F" w:rsidRPr="0028721A" w:rsidRDefault="004C081F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21A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</w:t>
      </w:r>
    </w:p>
    <w:p w:rsidR="004C081F" w:rsidRPr="0028721A" w:rsidRDefault="004C081F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C081F" w:rsidRPr="0028721A" w:rsidRDefault="004C081F" w:rsidP="00525077">
      <w:pPr>
        <w:tabs>
          <w:tab w:val="left" w:pos="1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721A">
        <w:rPr>
          <w:rFonts w:ascii="Times New Roman" w:hAnsi="Times New Roman" w:cs="Times New Roman"/>
          <w:b/>
          <w:bCs/>
          <w:sz w:val="28"/>
          <w:szCs w:val="28"/>
        </w:rPr>
        <w:t>РАСПОРЯЖЕНИЕ</w:t>
      </w:r>
    </w:p>
    <w:p w:rsidR="004C081F" w:rsidRPr="00B42DDD" w:rsidRDefault="004C081F" w:rsidP="00B42DD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C081F" w:rsidRPr="008548CB" w:rsidRDefault="004C081F" w:rsidP="0028721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05.06</w:t>
      </w:r>
      <w:r w:rsidRPr="008548CB">
        <w:rPr>
          <w:rFonts w:ascii="Times New Roman" w:hAnsi="Times New Roman" w:cs="Times New Roman"/>
          <w:sz w:val="26"/>
          <w:szCs w:val="26"/>
        </w:rPr>
        <w:t>.201</w:t>
      </w:r>
      <w:r>
        <w:rPr>
          <w:rFonts w:ascii="Times New Roman" w:hAnsi="Times New Roman" w:cs="Times New Roman"/>
          <w:sz w:val="26"/>
          <w:szCs w:val="26"/>
        </w:rPr>
        <w:t>9</w:t>
      </w:r>
      <w:bookmarkStart w:id="1" w:name="_GoBack"/>
      <w:bookmarkEnd w:id="1"/>
      <w:r w:rsidRPr="008548CB">
        <w:rPr>
          <w:rFonts w:ascii="Times New Roman" w:hAnsi="Times New Roman" w:cs="Times New Roman"/>
          <w:sz w:val="26"/>
          <w:szCs w:val="26"/>
        </w:rPr>
        <w:t xml:space="preserve">     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8548CB">
        <w:rPr>
          <w:rFonts w:ascii="Times New Roman" w:hAnsi="Times New Roman" w:cs="Times New Roman"/>
          <w:sz w:val="26"/>
          <w:szCs w:val="26"/>
        </w:rPr>
        <w:t xml:space="preserve">                            г. Вышний Волочёк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№  387-р</w:t>
      </w:r>
    </w:p>
    <w:p w:rsidR="004C081F" w:rsidRPr="00B42DDD" w:rsidRDefault="004C081F" w:rsidP="00B42D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/>
      </w:tblPr>
      <w:tblGrid>
        <w:gridCol w:w="6062"/>
        <w:gridCol w:w="3649"/>
      </w:tblGrid>
      <w:tr w:rsidR="004C081F" w:rsidRPr="00610B3A">
        <w:tc>
          <w:tcPr>
            <w:tcW w:w="6062" w:type="dxa"/>
          </w:tcPr>
          <w:p w:rsidR="004C081F" w:rsidRPr="00610B3A" w:rsidRDefault="004C081F" w:rsidP="008B7D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10B3A">
              <w:rPr>
                <w:rFonts w:ascii="Times New Roman" w:hAnsi="Times New Roman" w:cs="Times New Roman"/>
                <w:sz w:val="26"/>
                <w:szCs w:val="26"/>
              </w:rPr>
              <w:t>О внесении изменений в состав комиссии по противодействию коррупции муниципального образования Вышневолоцкий район Тверской области</w:t>
            </w:r>
          </w:p>
        </w:tc>
        <w:tc>
          <w:tcPr>
            <w:tcW w:w="3649" w:type="dxa"/>
          </w:tcPr>
          <w:p w:rsidR="004C081F" w:rsidRPr="00610B3A" w:rsidRDefault="004C081F" w:rsidP="008548CB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C081F" w:rsidRPr="008548CB" w:rsidRDefault="004C081F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C081F" w:rsidRPr="008548CB" w:rsidRDefault="004C081F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C081F" w:rsidRPr="008548CB" w:rsidRDefault="004C081F" w:rsidP="008548CB">
      <w:pPr>
        <w:pStyle w:val="a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В соответствии с Уставом муниципального образования Вышневолоцкий район Тверской области, Положением о комиссии по противодействию коррупции муниципального образования Вышневолоцкий район Тверской области, утвержденного постановлением администрации Вышневолоцкого района от 31.03.2016 № 94, и в связи с кадровыми изменениями:</w:t>
      </w:r>
    </w:p>
    <w:p w:rsidR="004C081F" w:rsidRPr="008548CB" w:rsidRDefault="004C081F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C081F" w:rsidRPr="008548CB" w:rsidRDefault="004C081F" w:rsidP="008548CB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Внести в состав комиссии по противодействию коррупции муниципального образования Вышневолоцкий район Тверской области (далее – Комиссия), утвержденный распоряжением администрации Вышневолоцкого района от 06.04.2016 № 224-р «О комиссии по противодействию коррупции муниципального образования Вышневолоцкий район Тверской области» (с изменениями от 13.12.2016 № 735-р, 07.11.2017 № 896-р</w:t>
      </w:r>
      <w:r>
        <w:rPr>
          <w:rFonts w:ascii="Times New Roman" w:hAnsi="Times New Roman" w:cs="Times New Roman"/>
          <w:sz w:val="26"/>
          <w:szCs w:val="26"/>
        </w:rPr>
        <w:t>, 10.10.2018 № 848-р, 20.12.2018 № 1138-р</w:t>
      </w:r>
      <w:r w:rsidRPr="008548CB">
        <w:rPr>
          <w:rFonts w:ascii="Times New Roman" w:hAnsi="Times New Roman" w:cs="Times New Roman"/>
          <w:sz w:val="26"/>
          <w:szCs w:val="26"/>
        </w:rPr>
        <w:t>), следующие изменения:</w:t>
      </w:r>
    </w:p>
    <w:p w:rsidR="004C081F" w:rsidRPr="008548CB" w:rsidRDefault="004C081F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ab/>
        <w:t>а) исключить из состава Комиссии:</w:t>
      </w:r>
    </w:p>
    <w:p w:rsidR="004C081F" w:rsidRPr="00EA5CFE" w:rsidRDefault="004C081F" w:rsidP="009F247D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A5CFE">
        <w:rPr>
          <w:rFonts w:ascii="Times New Roman" w:hAnsi="Times New Roman" w:cs="Times New Roman"/>
          <w:sz w:val="26"/>
          <w:szCs w:val="26"/>
        </w:rPr>
        <w:t>Рощин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A5CFE">
        <w:rPr>
          <w:rFonts w:ascii="Times New Roman" w:hAnsi="Times New Roman" w:cs="Times New Roman"/>
          <w:sz w:val="26"/>
          <w:szCs w:val="26"/>
        </w:rPr>
        <w:t xml:space="preserve"> Наталь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EA5CFE">
        <w:rPr>
          <w:rFonts w:ascii="Times New Roman" w:hAnsi="Times New Roman" w:cs="Times New Roman"/>
          <w:sz w:val="26"/>
          <w:szCs w:val="26"/>
        </w:rPr>
        <w:t xml:space="preserve"> Петровн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A5CFE">
        <w:rPr>
          <w:rFonts w:ascii="Times New Roman" w:hAnsi="Times New Roman" w:cs="Times New Roman"/>
          <w:sz w:val="26"/>
          <w:szCs w:val="26"/>
        </w:rPr>
        <w:t xml:space="preserve"> – Глав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A5CFE">
        <w:rPr>
          <w:rFonts w:ascii="Times New Roman" w:hAnsi="Times New Roman" w:cs="Times New Roman"/>
          <w:sz w:val="26"/>
          <w:szCs w:val="26"/>
        </w:rPr>
        <w:t xml:space="preserve"> Вышневолоцкого района, председател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EA5CFE">
        <w:rPr>
          <w:rFonts w:ascii="Times New Roman" w:hAnsi="Times New Roman" w:cs="Times New Roman"/>
          <w:sz w:val="26"/>
          <w:szCs w:val="26"/>
        </w:rPr>
        <w:t xml:space="preserve"> комиссии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C081F" w:rsidRPr="008548CB" w:rsidRDefault="004C081F" w:rsidP="008548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ab/>
        <w:t>б) включить в состав Комиссии:</w:t>
      </w:r>
    </w:p>
    <w:p w:rsidR="004C081F" w:rsidRDefault="004C081F" w:rsidP="009F247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Петрова Сергея</w:t>
      </w:r>
      <w:r w:rsidRPr="009F247D">
        <w:rPr>
          <w:rFonts w:ascii="Times New Roman" w:hAnsi="Times New Roman" w:cs="Times New Roman"/>
          <w:sz w:val="26"/>
          <w:szCs w:val="26"/>
        </w:rPr>
        <w:t xml:space="preserve"> Петров</w:t>
      </w:r>
      <w:r>
        <w:rPr>
          <w:rFonts w:ascii="Times New Roman" w:hAnsi="Times New Roman" w:cs="Times New Roman"/>
          <w:sz w:val="26"/>
          <w:szCs w:val="26"/>
        </w:rPr>
        <w:t>ича</w:t>
      </w:r>
      <w:r w:rsidRPr="009F247D">
        <w:rPr>
          <w:rFonts w:ascii="Times New Roman" w:hAnsi="Times New Roman" w:cs="Times New Roman"/>
          <w:sz w:val="26"/>
          <w:szCs w:val="26"/>
        </w:rPr>
        <w:t xml:space="preserve"> – </w:t>
      </w:r>
      <w:r>
        <w:rPr>
          <w:rFonts w:ascii="Times New Roman" w:hAnsi="Times New Roman" w:cs="Times New Roman"/>
          <w:sz w:val="26"/>
          <w:szCs w:val="26"/>
        </w:rPr>
        <w:t xml:space="preserve">И.о. </w:t>
      </w:r>
      <w:r w:rsidRPr="009F247D">
        <w:rPr>
          <w:rFonts w:ascii="Times New Roman" w:hAnsi="Times New Roman" w:cs="Times New Roman"/>
          <w:sz w:val="26"/>
          <w:szCs w:val="26"/>
        </w:rPr>
        <w:t>Глав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9F247D">
        <w:rPr>
          <w:rFonts w:ascii="Times New Roman" w:hAnsi="Times New Roman" w:cs="Times New Roman"/>
          <w:sz w:val="26"/>
          <w:szCs w:val="26"/>
        </w:rPr>
        <w:t xml:space="preserve"> Вышневолоцкого района, председател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9F247D">
        <w:rPr>
          <w:rFonts w:ascii="Times New Roman" w:hAnsi="Times New Roman" w:cs="Times New Roman"/>
          <w:sz w:val="26"/>
          <w:szCs w:val="26"/>
        </w:rPr>
        <w:t>комиссии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C081F" w:rsidRPr="009F247D" w:rsidRDefault="004C081F" w:rsidP="009F247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C081F" w:rsidRPr="008548CB" w:rsidRDefault="004C081F" w:rsidP="008548CB">
      <w:pPr>
        <w:pStyle w:val="ListParagraph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548CB">
        <w:rPr>
          <w:rFonts w:ascii="Times New Roman" w:hAnsi="Times New Roman" w:cs="Times New Roman"/>
          <w:sz w:val="26"/>
          <w:szCs w:val="26"/>
        </w:rPr>
        <w:t>Настоящее распоряжение вступает в силу со дня его подписания и подлежит размещению на официальном сайте муниципального образований «Вышневолоцкий район» в информационно-телекоммуникационной сети «Интернет».</w:t>
      </w:r>
    </w:p>
    <w:p w:rsidR="004C081F" w:rsidRPr="008548CB" w:rsidRDefault="004C081F" w:rsidP="008548CB">
      <w:pPr>
        <w:pStyle w:val="ListParagraph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bookmarkEnd w:id="0"/>
    <w:p w:rsidR="004C081F" w:rsidRDefault="004C081F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4C081F" w:rsidRPr="008548CB" w:rsidRDefault="004C081F" w:rsidP="008548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И.о. </w:t>
      </w:r>
      <w:r w:rsidRPr="008548CB">
        <w:rPr>
          <w:rFonts w:ascii="Times New Roman" w:hAnsi="Times New Roman" w:cs="Times New Roman"/>
          <w:sz w:val="26"/>
          <w:szCs w:val="26"/>
        </w:rPr>
        <w:t>Глав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8548CB">
        <w:rPr>
          <w:rFonts w:ascii="Times New Roman" w:hAnsi="Times New Roman" w:cs="Times New Roman"/>
          <w:sz w:val="26"/>
          <w:szCs w:val="26"/>
        </w:rPr>
        <w:t xml:space="preserve"> Вышневолоцкого района</w:t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  <w:t xml:space="preserve">    </w:t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</w:r>
      <w:r w:rsidRPr="008548CB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С</w:t>
      </w:r>
      <w:r w:rsidRPr="008548CB">
        <w:rPr>
          <w:rFonts w:ascii="Times New Roman" w:hAnsi="Times New Roman" w:cs="Times New Roman"/>
          <w:sz w:val="26"/>
          <w:szCs w:val="26"/>
        </w:rPr>
        <w:t xml:space="preserve">.П. </w:t>
      </w:r>
      <w:r>
        <w:rPr>
          <w:rFonts w:ascii="Times New Roman" w:hAnsi="Times New Roman" w:cs="Times New Roman"/>
          <w:sz w:val="26"/>
          <w:szCs w:val="26"/>
        </w:rPr>
        <w:t>Петров</w:t>
      </w:r>
    </w:p>
    <w:p w:rsidR="004C081F" w:rsidRDefault="004C081F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4C081F" w:rsidRDefault="004C081F" w:rsidP="00012098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sectPr w:rsidR="004C081F" w:rsidSect="008548CB">
      <w:pgSz w:w="11900" w:h="16800"/>
      <w:pgMar w:top="851" w:right="851" w:bottom="142" w:left="1134" w:header="567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81F" w:rsidRDefault="004C081F" w:rsidP="00B02142">
      <w:pPr>
        <w:spacing w:after="0" w:line="240" w:lineRule="auto"/>
      </w:pPr>
      <w:r>
        <w:separator/>
      </w:r>
    </w:p>
  </w:endnote>
  <w:endnote w:type="continuationSeparator" w:id="0">
    <w:p w:rsidR="004C081F" w:rsidRDefault="004C081F" w:rsidP="00B02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81F" w:rsidRDefault="004C081F" w:rsidP="00B02142">
      <w:pPr>
        <w:spacing w:after="0" w:line="240" w:lineRule="auto"/>
      </w:pPr>
      <w:r>
        <w:separator/>
      </w:r>
    </w:p>
  </w:footnote>
  <w:footnote w:type="continuationSeparator" w:id="0">
    <w:p w:rsidR="004C081F" w:rsidRDefault="004C081F" w:rsidP="00B02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655CE"/>
    <w:multiLevelType w:val="hybridMultilevel"/>
    <w:tmpl w:val="B27601E6"/>
    <w:lvl w:ilvl="0" w:tplc="57F2393A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11569F9"/>
    <w:multiLevelType w:val="multilevel"/>
    <w:tmpl w:val="2B92E2CE"/>
    <w:lvl w:ilvl="0">
      <w:start w:val="1"/>
      <w:numFmt w:val="decimal"/>
      <w:lvlText w:val="%1."/>
      <w:lvlJc w:val="left"/>
      <w:pPr>
        <w:tabs>
          <w:tab w:val="num" w:pos="1490"/>
        </w:tabs>
        <w:ind w:left="1490" w:hanging="99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220" w:hanging="720"/>
      </w:pPr>
      <w:rPr>
        <w:rFonts w:ascii="Times New Roman" w:eastAsia="Times New Roman" w:hAnsi="Times New Roman"/>
      </w:rPr>
    </w:lvl>
    <w:lvl w:ilvl="2">
      <w:start w:val="1"/>
      <w:numFmt w:val="decimal"/>
      <w:isLgl/>
      <w:lvlText w:val="%1.%2.%3.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0" w:hanging="1800"/>
      </w:pPr>
      <w:rPr>
        <w:rFonts w:hint="default"/>
      </w:rPr>
    </w:lvl>
  </w:abstractNum>
  <w:abstractNum w:abstractNumId="2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037"/>
    <w:rsid w:val="00012098"/>
    <w:rsid w:val="00127D8D"/>
    <w:rsid w:val="00161C30"/>
    <w:rsid w:val="001A1308"/>
    <w:rsid w:val="00217CA9"/>
    <w:rsid w:val="002205A6"/>
    <w:rsid w:val="0028721A"/>
    <w:rsid w:val="00287B4F"/>
    <w:rsid w:val="00334CB7"/>
    <w:rsid w:val="00410C63"/>
    <w:rsid w:val="0044518B"/>
    <w:rsid w:val="004B61FB"/>
    <w:rsid w:val="004C081F"/>
    <w:rsid w:val="004F3D50"/>
    <w:rsid w:val="00514389"/>
    <w:rsid w:val="00525077"/>
    <w:rsid w:val="00540210"/>
    <w:rsid w:val="00545183"/>
    <w:rsid w:val="00550EC9"/>
    <w:rsid w:val="00602B36"/>
    <w:rsid w:val="00610B3A"/>
    <w:rsid w:val="006344D9"/>
    <w:rsid w:val="00642A61"/>
    <w:rsid w:val="006717E2"/>
    <w:rsid w:val="006C47AA"/>
    <w:rsid w:val="007107DC"/>
    <w:rsid w:val="00723037"/>
    <w:rsid w:val="007279B3"/>
    <w:rsid w:val="00776964"/>
    <w:rsid w:val="007B5E68"/>
    <w:rsid w:val="00827E18"/>
    <w:rsid w:val="008548CB"/>
    <w:rsid w:val="00882027"/>
    <w:rsid w:val="00895E6D"/>
    <w:rsid w:val="008B5A78"/>
    <w:rsid w:val="008B5E6D"/>
    <w:rsid w:val="008B7D57"/>
    <w:rsid w:val="009018E1"/>
    <w:rsid w:val="00923250"/>
    <w:rsid w:val="009F247D"/>
    <w:rsid w:val="00A21984"/>
    <w:rsid w:val="00B02142"/>
    <w:rsid w:val="00B272DA"/>
    <w:rsid w:val="00B42DDD"/>
    <w:rsid w:val="00B560B1"/>
    <w:rsid w:val="00BD352E"/>
    <w:rsid w:val="00BE2B81"/>
    <w:rsid w:val="00DC7438"/>
    <w:rsid w:val="00E4690E"/>
    <w:rsid w:val="00E52CE2"/>
    <w:rsid w:val="00EA5CFE"/>
    <w:rsid w:val="00F86DB5"/>
    <w:rsid w:val="00F9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7CA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Гипертекстовая ссылка"/>
    <w:basedOn w:val="DefaultParagraphFont"/>
    <w:uiPriority w:val="99"/>
    <w:rsid w:val="00B42DDD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B42D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B42DDD"/>
    <w:pPr>
      <w:ind w:left="720"/>
    </w:pPr>
  </w:style>
  <w:style w:type="paragraph" w:customStyle="1" w:styleId="1">
    <w:name w:val="1"/>
    <w:basedOn w:val="Normal"/>
    <w:uiPriority w:val="99"/>
    <w:rsid w:val="007279B3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279B3"/>
  </w:style>
  <w:style w:type="paragraph" w:styleId="Header">
    <w:name w:val="header"/>
    <w:basedOn w:val="Normal"/>
    <w:link w:val="Head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02142"/>
  </w:style>
  <w:style w:type="paragraph" w:styleId="Footer">
    <w:name w:val="footer"/>
    <w:basedOn w:val="Normal"/>
    <w:link w:val="FooterChar"/>
    <w:uiPriority w:val="99"/>
    <w:rsid w:val="00B02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02142"/>
  </w:style>
  <w:style w:type="paragraph" w:styleId="BalloonText">
    <w:name w:val="Balloon Text"/>
    <w:basedOn w:val="Normal"/>
    <w:link w:val="BalloonTextChar"/>
    <w:uiPriority w:val="99"/>
    <w:semiHidden/>
    <w:rsid w:val="008B7D5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7D57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252</Words>
  <Characters>1438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2019-06-05T12:36:00Z</cp:lastPrinted>
  <dcterms:created xsi:type="dcterms:W3CDTF">2019-06-05T12:37:00Z</dcterms:created>
  <dcterms:modified xsi:type="dcterms:W3CDTF">2019-06-05T12:37:00Z</dcterms:modified>
</cp:coreProperties>
</file>