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77D" w:rsidRDefault="0076677D" w:rsidP="00920AB7">
      <w:pPr>
        <w:jc w:val="center"/>
        <w:rPr>
          <w:sz w:val="26"/>
          <w:szCs w:val="26"/>
        </w:rPr>
      </w:pPr>
      <w: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4" o:title=""/>
          </v:shape>
          <o:OLEObject Type="Embed" ProgID="Word.Picture.8" ShapeID="_x0000_i1025" DrawAspect="Content" ObjectID="_1584452441" r:id="rId5"/>
        </w:object>
      </w:r>
    </w:p>
    <w:p w:rsidR="0076677D" w:rsidRDefault="0076677D" w:rsidP="00920AB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677D" w:rsidRPr="00920AB7" w:rsidRDefault="0076677D" w:rsidP="00920AB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0AB7">
        <w:rPr>
          <w:rFonts w:ascii="Times New Roman" w:hAnsi="Times New Roman" w:cs="Times New Roman"/>
          <w:b/>
          <w:bCs/>
          <w:sz w:val="28"/>
          <w:szCs w:val="28"/>
        </w:rPr>
        <w:t>АДМИНИСТРАЦИЯ  ВЫШНЕВОЛОЦКОГО   РАЙОНА</w:t>
      </w:r>
    </w:p>
    <w:p w:rsidR="0076677D" w:rsidRPr="00920AB7" w:rsidRDefault="0076677D" w:rsidP="00920AB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0AB7">
        <w:rPr>
          <w:rFonts w:ascii="Times New Roman" w:hAnsi="Times New Roman" w:cs="Times New Roman"/>
          <w:b/>
          <w:bCs/>
          <w:sz w:val="28"/>
          <w:szCs w:val="28"/>
        </w:rPr>
        <w:t>ТВЕРСКОЙ  ОБЛАСТИ</w:t>
      </w:r>
    </w:p>
    <w:p w:rsidR="0076677D" w:rsidRDefault="0076677D" w:rsidP="00920AB7">
      <w:pPr>
        <w:jc w:val="center"/>
        <w:rPr>
          <w:sz w:val="28"/>
          <w:szCs w:val="28"/>
        </w:rPr>
      </w:pPr>
    </w:p>
    <w:p w:rsidR="0076677D" w:rsidRPr="00920AB7" w:rsidRDefault="0076677D" w:rsidP="00920AB7">
      <w:pPr>
        <w:jc w:val="center"/>
        <w:rPr>
          <w:rFonts w:ascii="Times New Roman" w:hAnsi="Times New Roman" w:cs="Times New Roman"/>
          <w:sz w:val="28"/>
          <w:szCs w:val="28"/>
        </w:rPr>
      </w:pPr>
      <w:r w:rsidRPr="00920AB7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6677D" w:rsidRPr="00920AB7" w:rsidRDefault="0076677D" w:rsidP="00920AB7">
      <w:pPr>
        <w:rPr>
          <w:rFonts w:ascii="Times New Roman" w:hAnsi="Times New Roman" w:cs="Times New Roman"/>
          <w:sz w:val="28"/>
          <w:szCs w:val="28"/>
        </w:rPr>
      </w:pPr>
    </w:p>
    <w:p w:rsidR="0076677D" w:rsidRPr="00920AB7" w:rsidRDefault="0076677D" w:rsidP="009C0F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05.04.2018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г. Вышний Волочёк</w:t>
      </w:r>
      <w:r w:rsidRPr="00920AB7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№ 54</w:t>
      </w:r>
    </w:p>
    <w:p w:rsidR="0076677D" w:rsidRPr="00F74B46" w:rsidRDefault="0076677D" w:rsidP="00920AB7">
      <w:pPr>
        <w:rPr>
          <w:sz w:val="26"/>
          <w:szCs w:val="26"/>
        </w:rPr>
      </w:pPr>
    </w:p>
    <w:p w:rsidR="0076677D" w:rsidRPr="00F74B46" w:rsidRDefault="0076677D" w:rsidP="007371F6">
      <w:pPr>
        <w:rPr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>О возложении функций</w:t>
      </w:r>
    </w:p>
    <w:p w:rsidR="0076677D" w:rsidRDefault="0076677D" w:rsidP="00920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Управление по делам культуры, молодёжи и спорта </w:t>
      </w:r>
    </w:p>
    <w:p w:rsidR="0076677D" w:rsidRDefault="0076677D" w:rsidP="00920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Вышневолоцкого района, </w:t>
      </w:r>
    </w:p>
    <w:p w:rsidR="0076677D" w:rsidRDefault="0076677D" w:rsidP="00920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 государственной программы</w:t>
      </w:r>
    </w:p>
    <w:p w:rsidR="0076677D" w:rsidRDefault="0076677D" w:rsidP="00920A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Тверской области «Молодёжь Верхневолжья» на 2017-2022 годы </w:t>
      </w:r>
    </w:p>
    <w:p w:rsidR="0076677D" w:rsidRPr="00F74B46" w:rsidRDefault="0076677D" w:rsidP="00920AB7">
      <w:pPr>
        <w:rPr>
          <w:sz w:val="26"/>
          <w:szCs w:val="26"/>
        </w:rPr>
      </w:pPr>
    </w:p>
    <w:p w:rsidR="0076677D" w:rsidRPr="00F74B46" w:rsidRDefault="0076677D" w:rsidP="00920AB7">
      <w:pPr>
        <w:rPr>
          <w:sz w:val="26"/>
          <w:szCs w:val="26"/>
        </w:rPr>
      </w:pPr>
    </w:p>
    <w:p w:rsidR="0076677D" w:rsidRDefault="0076677D" w:rsidP="007371F6">
      <w:pPr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71F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Уставом муниципального образования Вышневолоцкий район Тверской области, решением Собрания депутатов  Вышневолоцкого района от 26.12.2017 № 291,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администрация Вышневолоцкого  района, постановляет:</w:t>
      </w:r>
    </w:p>
    <w:p w:rsidR="0076677D" w:rsidRDefault="0076677D" w:rsidP="007371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6677D" w:rsidRDefault="0076677D" w:rsidP="009C0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1. Возложить на Управление по делам культуры, молодёжи и спорта администрации Вышневолоцкого района функции:</w:t>
      </w:r>
    </w:p>
    <w:p w:rsidR="0076677D" w:rsidRDefault="0076677D" w:rsidP="00CF0AE2">
      <w:pPr>
        <w:widowControl w:val="0"/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 приёму от граждан и проверке, а также выдаче гражданам документов, предусмотренных государственной программой Тверской области «Молодёжь Верхневолжья» на 2017-2022 годы;</w:t>
      </w:r>
    </w:p>
    <w:p w:rsidR="0076677D" w:rsidRDefault="0076677D" w:rsidP="00CF0AE2">
      <w:pPr>
        <w:widowControl w:val="0"/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 подготовке и ведению документации, связанной с реализацией государственной программы Тверской области «Молодёжь Верхневолжья» на 2017-2022 годы (в том числе документов, подлежащих передаче на рассмотрение жилищных комиссий, действующих при администрациях сельских и городского поселений Вышневолоцкого района);</w:t>
      </w:r>
    </w:p>
    <w:p w:rsidR="0076677D" w:rsidRDefault="0076677D" w:rsidP="00CF0AE2">
      <w:pPr>
        <w:widowControl w:val="0"/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по подготовке проектов распоряжений заместителя главы администрации Вышневолоцкого района </w:t>
      </w:r>
      <w:r w:rsidRPr="00920AB7">
        <w:rPr>
          <w:rFonts w:ascii="Times New Roman" w:hAnsi="Times New Roman" w:cs="Times New Roman"/>
          <w:sz w:val="28"/>
          <w:szCs w:val="28"/>
        </w:rPr>
        <w:t>в соответствии  с установленным  распределением  обязанностей,</w:t>
      </w:r>
      <w:r>
        <w:rPr>
          <w:rFonts w:ascii="Times New Roman" w:hAnsi="Times New Roman" w:cs="Times New Roman"/>
          <w:sz w:val="28"/>
          <w:szCs w:val="28"/>
        </w:rPr>
        <w:t xml:space="preserve"> связанных с реализацией государственной программы Тверской области «Молодёжь Верхневолжья» на 2017-2022 годы.</w:t>
      </w:r>
    </w:p>
    <w:p w:rsidR="0076677D" w:rsidRDefault="0076677D" w:rsidP="00CF0AE2">
      <w:pPr>
        <w:widowControl w:val="0"/>
        <w:suppressAutoHyphens/>
        <w:ind w:firstLine="709"/>
        <w:rPr>
          <w:rFonts w:ascii="Times New Roman" w:hAnsi="Times New Roman" w:cs="Times New Roman"/>
          <w:sz w:val="28"/>
          <w:szCs w:val="28"/>
        </w:rPr>
      </w:pPr>
    </w:p>
    <w:p w:rsidR="0076677D" w:rsidRDefault="0076677D" w:rsidP="00CF0AE2">
      <w:pPr>
        <w:widowControl w:val="0"/>
        <w:suppressAutoHyphens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постановление вступает в силу со дня его официального опубликования в газете «Муниципальный вестник. Вышневолоцкий район» и применяется к правоотношениям, возникшим с 1 января 2018 года, а также подлежит размещению на официальном сайте муниципального образования «Вышневолоцкий район» в сети «Интернет».</w:t>
      </w:r>
    </w:p>
    <w:p w:rsidR="0076677D" w:rsidRDefault="0076677D" w:rsidP="00202847">
      <w:pPr>
        <w:rPr>
          <w:rFonts w:ascii="Times New Roman" w:hAnsi="Times New Roman" w:cs="Times New Roman"/>
          <w:sz w:val="28"/>
          <w:szCs w:val="28"/>
        </w:rPr>
      </w:pPr>
    </w:p>
    <w:p w:rsidR="0076677D" w:rsidRDefault="0076677D" w:rsidP="00202847">
      <w:pPr>
        <w:rPr>
          <w:rFonts w:ascii="Times New Roman" w:hAnsi="Times New Roman" w:cs="Times New Roman"/>
          <w:sz w:val="28"/>
          <w:szCs w:val="28"/>
        </w:rPr>
      </w:pPr>
    </w:p>
    <w:p w:rsidR="0076677D" w:rsidRPr="00202847" w:rsidRDefault="0076677D" w:rsidP="00202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Вышневолоцкого района                                                         Н.П. Рощина</w:t>
      </w:r>
    </w:p>
    <w:sectPr w:rsidR="0076677D" w:rsidRPr="00202847" w:rsidSect="00D436D4">
      <w:pgSz w:w="11906" w:h="16838"/>
      <w:pgMar w:top="68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2847"/>
    <w:rsid w:val="0005757C"/>
    <w:rsid w:val="00136360"/>
    <w:rsid w:val="001C692A"/>
    <w:rsid w:val="001E05BB"/>
    <w:rsid w:val="001E2DE7"/>
    <w:rsid w:val="00202847"/>
    <w:rsid w:val="002108EB"/>
    <w:rsid w:val="002E5242"/>
    <w:rsid w:val="00351F58"/>
    <w:rsid w:val="00362633"/>
    <w:rsid w:val="003F416C"/>
    <w:rsid w:val="004A73C3"/>
    <w:rsid w:val="004F3045"/>
    <w:rsid w:val="00554428"/>
    <w:rsid w:val="005901DA"/>
    <w:rsid w:val="005C31F8"/>
    <w:rsid w:val="00624E67"/>
    <w:rsid w:val="00650711"/>
    <w:rsid w:val="006814DD"/>
    <w:rsid w:val="006B2101"/>
    <w:rsid w:val="006E452A"/>
    <w:rsid w:val="007032FC"/>
    <w:rsid w:val="00735ED3"/>
    <w:rsid w:val="007371F6"/>
    <w:rsid w:val="00745937"/>
    <w:rsid w:val="00762A37"/>
    <w:rsid w:val="0076677D"/>
    <w:rsid w:val="00767808"/>
    <w:rsid w:val="00782334"/>
    <w:rsid w:val="007C017F"/>
    <w:rsid w:val="007C2B74"/>
    <w:rsid w:val="00846EC8"/>
    <w:rsid w:val="0087034C"/>
    <w:rsid w:val="008B625F"/>
    <w:rsid w:val="00920AB7"/>
    <w:rsid w:val="009C0F96"/>
    <w:rsid w:val="009E087D"/>
    <w:rsid w:val="00A27ACC"/>
    <w:rsid w:val="00A53592"/>
    <w:rsid w:val="00AF3490"/>
    <w:rsid w:val="00B66393"/>
    <w:rsid w:val="00B82CA1"/>
    <w:rsid w:val="00C46FA0"/>
    <w:rsid w:val="00C70F24"/>
    <w:rsid w:val="00CF0AE2"/>
    <w:rsid w:val="00D436D4"/>
    <w:rsid w:val="00D523BD"/>
    <w:rsid w:val="00DB552D"/>
    <w:rsid w:val="00E12308"/>
    <w:rsid w:val="00E13BF4"/>
    <w:rsid w:val="00E40CA5"/>
    <w:rsid w:val="00EB1756"/>
    <w:rsid w:val="00F74B46"/>
    <w:rsid w:val="00F75837"/>
    <w:rsid w:val="00FD33C0"/>
    <w:rsid w:val="00FE6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808"/>
    <w:pPr>
      <w:jc w:val="both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284</Words>
  <Characters>1619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Олеся</dc:creator>
  <cp:keywords/>
  <dc:description/>
  <cp:lastModifiedBy>1</cp:lastModifiedBy>
  <cp:revision>3</cp:revision>
  <cp:lastPrinted>2018-04-05T13:53:00Z</cp:lastPrinted>
  <dcterms:created xsi:type="dcterms:W3CDTF">2018-04-05T13:53:00Z</dcterms:created>
  <dcterms:modified xsi:type="dcterms:W3CDTF">2018-04-05T13:54:00Z</dcterms:modified>
</cp:coreProperties>
</file>