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18A" w:rsidRDefault="0079718A" w:rsidP="00F32AE0">
      <w:pPr>
        <w:jc w:val="center"/>
      </w:pPr>
      <w:r w:rsidRPr="004B3F36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73369313" r:id="rId6"/>
        </w:object>
      </w:r>
    </w:p>
    <w:p w:rsidR="0079718A" w:rsidRPr="00F32AE0" w:rsidRDefault="0079718A" w:rsidP="00F32AE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32A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АДМИНИСТРАЦИЯ ВЫШНЕВОЛОЦКОГО РАЙОНА</w:t>
      </w:r>
      <w:r w:rsidRPr="00F32AE0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ТВЕРСКОЙ  ОБЛАСТИ</w:t>
      </w:r>
    </w:p>
    <w:p w:rsidR="0079718A" w:rsidRPr="00F32AE0" w:rsidRDefault="0079718A" w:rsidP="001B4BF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32A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ПОСТАНОВЛЕНИЕ</w:t>
      </w:r>
      <w:bookmarkStart w:id="0" w:name="_GoBack"/>
      <w:bookmarkEnd w:id="0"/>
    </w:p>
    <w:p w:rsidR="0079718A" w:rsidRDefault="0079718A" w:rsidP="001B4B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23.11.2017                                           г.Вышний Волочек                                                   № 194</w:t>
      </w:r>
    </w:p>
    <w:p w:rsidR="0079718A" w:rsidRDefault="0079718A" w:rsidP="00F32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внесении изменений в постановление </w:t>
      </w:r>
    </w:p>
    <w:p w:rsidR="0079718A" w:rsidRDefault="0079718A" w:rsidP="00F32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Вышневолоцкого района</w:t>
      </w:r>
    </w:p>
    <w:p w:rsidR="0079718A" w:rsidRDefault="0079718A" w:rsidP="00F32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12.01.2012г. № 14</w:t>
      </w:r>
    </w:p>
    <w:p w:rsidR="0079718A" w:rsidRDefault="0079718A" w:rsidP="001B4B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718A" w:rsidRDefault="0079718A" w:rsidP="001B4B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соответствии с Гражданским кодексом Российской Федерации, Федеральным законом от 08.05.2010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Федеральным законом от 12.01.1996    № 7-ФЗ «О некоммерческих организациях», Федеральным законом от 29.12.2012             № 273-ФЗ «Об образовании в Российской Федерации»,</w:t>
      </w:r>
    </w:p>
    <w:p w:rsidR="0079718A" w:rsidRDefault="0079718A" w:rsidP="001B4B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ПОСТАНОВЛЯЮ:</w:t>
      </w:r>
    </w:p>
    <w:p w:rsidR="0079718A" w:rsidRDefault="0079718A" w:rsidP="00F32AE0">
      <w:pPr>
        <w:pStyle w:val="ListParagraph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1B4BF4">
        <w:rPr>
          <w:rFonts w:ascii="Times New Roman" w:hAnsi="Times New Roman" w:cs="Times New Roman"/>
          <w:sz w:val="24"/>
          <w:szCs w:val="24"/>
        </w:rPr>
        <w:t>Внести в постановление администрации  Вышневолоцкого районаот12.01.201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B4BF4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14 «Об изменении типа Муниципального общеобразовательного учреждения Вышневолоцкого района «Горняцкая средняя общеобразовательная школа» и утверждении Устава Муниципального общеобразовательного бюджетного  учреждения Вышневолоцкого района «Горняцкая средняя общеобразовательная школа» (с изменениями от 19.10.2012 № 650, от 14.12.2015 № 633, от 26.01.2017 № 10) следующее изменение:</w:t>
      </w:r>
    </w:p>
    <w:p w:rsidR="0079718A" w:rsidRDefault="0079718A" w:rsidP="00041F6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пункт 7 постановления изложить в следующей редакции:</w:t>
      </w:r>
    </w:p>
    <w:p w:rsidR="0079718A" w:rsidRPr="001B4BF4" w:rsidRDefault="0079718A" w:rsidP="00041F6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«7.  Утвердить предельную штатную численность работников Муниципального общеобразовательного бюджетного учреждения Вышневолоцкого района «Горняцкая средняя общеобразовательная школа» в количестве </w:t>
      </w:r>
      <w:r>
        <w:rPr>
          <w:rFonts w:ascii="Times New Roman" w:hAnsi="Times New Roman" w:cs="Times New Roman"/>
          <w:b/>
          <w:bCs/>
          <w:sz w:val="24"/>
          <w:szCs w:val="24"/>
        </w:rPr>
        <w:t>32,66</w:t>
      </w:r>
      <w:r>
        <w:rPr>
          <w:rFonts w:ascii="Times New Roman" w:hAnsi="Times New Roman" w:cs="Times New Roman"/>
          <w:sz w:val="24"/>
          <w:szCs w:val="24"/>
        </w:rPr>
        <w:t xml:space="preserve"> единиц».</w:t>
      </w:r>
    </w:p>
    <w:p w:rsidR="0079718A" w:rsidRDefault="0079718A" w:rsidP="00F32AE0">
      <w:pPr>
        <w:pStyle w:val="ListParagraph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Контроль за исполнением настоящего постановления возложить на заместителя главы администрации Вышневолоцкого района Тверской области Шарапову Н.В.</w:t>
      </w:r>
    </w:p>
    <w:p w:rsidR="0079718A" w:rsidRDefault="0079718A" w:rsidP="00F32AE0">
      <w:pPr>
        <w:pStyle w:val="ListParagraph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со дня его принятия и подлежит опубликованию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79718A" w:rsidRDefault="0079718A" w:rsidP="00041F6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9718A" w:rsidRDefault="0079718A" w:rsidP="00F32AE0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Вышневолоцкого района                                                                                 Н.П.Рощина</w:t>
      </w:r>
    </w:p>
    <w:p w:rsidR="0079718A" w:rsidRDefault="0079718A" w:rsidP="00041F6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9718A" w:rsidRDefault="0079718A" w:rsidP="00041F6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sectPr w:rsidR="0079718A" w:rsidSect="00EB2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52750"/>
    <w:multiLevelType w:val="hybridMultilevel"/>
    <w:tmpl w:val="9BCC7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1357D7"/>
    <w:multiLevelType w:val="hybridMultilevel"/>
    <w:tmpl w:val="5324DD76"/>
    <w:lvl w:ilvl="0" w:tplc="CE4E430A">
      <w:start w:val="1"/>
      <w:numFmt w:val="decimal"/>
      <w:lvlText w:val="%1-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7A25BF"/>
    <w:multiLevelType w:val="hybridMultilevel"/>
    <w:tmpl w:val="C206F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7784"/>
    <w:rsid w:val="00041F64"/>
    <w:rsid w:val="000B4BC9"/>
    <w:rsid w:val="00104E79"/>
    <w:rsid w:val="001B4BF4"/>
    <w:rsid w:val="001C0928"/>
    <w:rsid w:val="002D0A2B"/>
    <w:rsid w:val="003517EF"/>
    <w:rsid w:val="003E7784"/>
    <w:rsid w:val="004120E8"/>
    <w:rsid w:val="004B3F36"/>
    <w:rsid w:val="00514DE6"/>
    <w:rsid w:val="005166B1"/>
    <w:rsid w:val="0079718A"/>
    <w:rsid w:val="007D2F7E"/>
    <w:rsid w:val="00994E91"/>
    <w:rsid w:val="009C0F63"/>
    <w:rsid w:val="00B336C2"/>
    <w:rsid w:val="00BC3BDE"/>
    <w:rsid w:val="00C244BC"/>
    <w:rsid w:val="00D01DF9"/>
    <w:rsid w:val="00EA7126"/>
    <w:rsid w:val="00EB2DD9"/>
    <w:rsid w:val="00F32AE0"/>
    <w:rsid w:val="00F65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DD9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B4BF4"/>
    <w:pPr>
      <w:ind w:left="720"/>
    </w:pPr>
  </w:style>
  <w:style w:type="character" w:customStyle="1" w:styleId="4">
    <w:name w:val="Основной текст (4)_"/>
    <w:basedOn w:val="DefaultParagraphFont"/>
    <w:link w:val="40"/>
    <w:uiPriority w:val="99"/>
    <w:locked/>
    <w:rsid w:val="00104E79"/>
    <w:rPr>
      <w:rFonts w:ascii="Arial" w:hAnsi="Arial" w:cs="Arial"/>
      <w:b/>
      <w:b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rsid w:val="00104E79"/>
    <w:pPr>
      <w:widowControl w:val="0"/>
      <w:shd w:val="clear" w:color="auto" w:fill="FFFFFF"/>
      <w:spacing w:before="180" w:after="180" w:line="230" w:lineRule="exact"/>
      <w:jc w:val="center"/>
    </w:pPr>
    <w:rPr>
      <w:rFonts w:ascii="Arial" w:hAnsi="Arial" w:cs="Arial"/>
      <w:b/>
      <w:bCs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10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309</Words>
  <Characters>1762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Hause</dc:creator>
  <cp:keywords/>
  <dc:description/>
  <cp:lastModifiedBy>1</cp:lastModifiedBy>
  <cp:revision>2</cp:revision>
  <cp:lastPrinted>2017-11-27T12:29:00Z</cp:lastPrinted>
  <dcterms:created xsi:type="dcterms:W3CDTF">2017-11-28T07:15:00Z</dcterms:created>
  <dcterms:modified xsi:type="dcterms:W3CDTF">2017-11-28T07:15:00Z</dcterms:modified>
</cp:coreProperties>
</file>