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C83" w:rsidRDefault="00765C83" w:rsidP="001B4BF4">
      <w:pPr>
        <w:jc w:val="center"/>
        <w:rPr>
          <w:rFonts w:ascii="Times New Roman" w:hAnsi="Times New Roman" w:cs="Times New Roman"/>
          <w:sz w:val="24"/>
          <w:szCs w:val="24"/>
        </w:rPr>
      </w:pPr>
      <w:r w:rsidRPr="00C143C8">
        <w:rPr>
          <w:color w:val="000000"/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5" o:title=""/>
          </v:shape>
          <o:OLEObject Type="Embed" ProgID="Word.Picture.8" ShapeID="_x0000_i1025" DrawAspect="Content" ObjectID="_1572695587" r:id="rId6"/>
        </w:object>
      </w:r>
    </w:p>
    <w:p w:rsidR="00765C83" w:rsidRPr="00F45F3F" w:rsidRDefault="00765C83" w:rsidP="001B4BF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5F3F">
        <w:rPr>
          <w:rFonts w:ascii="Times New Roman" w:hAnsi="Times New Roman" w:cs="Times New Roman"/>
          <w:b/>
          <w:bCs/>
          <w:sz w:val="28"/>
          <w:szCs w:val="28"/>
        </w:rPr>
        <w:t>АДМИНИСТРАЦИЯ ВЫШНЕВОЛОЦКОГО РАЙОНА</w:t>
      </w:r>
    </w:p>
    <w:p w:rsidR="00765C83" w:rsidRPr="00F45F3F" w:rsidRDefault="00765C83" w:rsidP="001B4BF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5F3F">
        <w:rPr>
          <w:rFonts w:ascii="Times New Roman" w:hAnsi="Times New Roman" w:cs="Times New Roman"/>
          <w:b/>
          <w:bCs/>
          <w:sz w:val="28"/>
          <w:szCs w:val="28"/>
        </w:rPr>
        <w:t>ТВЕРСКОЙ ОБЛАСТИ</w:t>
      </w:r>
    </w:p>
    <w:p w:rsidR="00765C83" w:rsidRDefault="00765C83" w:rsidP="001B4BF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5F3F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765C83" w:rsidRDefault="00765C83" w:rsidP="00F45F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20.11.2017                                           г. Вышний Волочек                                                 №  191</w:t>
      </w:r>
    </w:p>
    <w:p w:rsidR="00765C83" w:rsidRDefault="00765C83" w:rsidP="006825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                                                                      администрации Вышневолоцкого района                                                                                   от  12.01.2012 № 15</w:t>
      </w:r>
    </w:p>
    <w:p w:rsidR="00765C83" w:rsidRDefault="00765C83" w:rsidP="001B4B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5C83" w:rsidRDefault="00765C83" w:rsidP="001B4B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соответствии с Гражданским кодексом Российской Федерации, Федеральным законом от 08.05.2010 № 83-ФЗ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учреждений», Федеральным законом от 12.01.1996     № 7-ФЗ «О некоммерческих организациях», Федеральным законом от 29.12.2012 № 273-ФЗ «Об образовании в Российской Федерации»,</w:t>
      </w:r>
    </w:p>
    <w:p w:rsidR="00765C83" w:rsidRDefault="00765C83" w:rsidP="001B4B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ПОСТАНОВЛЯЮ:</w:t>
      </w:r>
    </w:p>
    <w:p w:rsidR="00765C83" w:rsidRDefault="00765C83" w:rsidP="006825F5">
      <w:pPr>
        <w:pStyle w:val="ListParagraph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1B4BF4">
        <w:rPr>
          <w:rFonts w:ascii="Times New Roman" w:hAnsi="Times New Roman" w:cs="Times New Roman"/>
          <w:sz w:val="24"/>
          <w:szCs w:val="24"/>
        </w:rPr>
        <w:t>Внести в постановление администрации  Вышневолоцкого района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от 12.01.2012 № 15 «Об изменении типа Муниципального общеобразовательного учреждения Вышневолоцкого района «Зеленогорская средняя общеобразовательная школа» и утверждении Устава Муниципального общеобразовательного бюджетного  учреждения Вышневолоцкого района «Зеленогорская средняя общеобразовательная школа»  ( с изменениями от 01.11.2013 № 946) следующее изменение:</w:t>
      </w:r>
    </w:p>
    <w:p w:rsidR="00765C83" w:rsidRPr="001B4BF4" w:rsidRDefault="00765C83" w:rsidP="006A7BA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пункт 7 постановления изложить в следующей редакции:                                        «7.  Утвердить предельную штатную численность работников Муниципального общеобразовательного бюджетного учреждения Вышневолоцкого района «Зеленогорская средняя общеобразовательная школа» в количестве 34,8 единиц».</w:t>
      </w:r>
    </w:p>
    <w:p w:rsidR="00765C83" w:rsidRDefault="00765C83" w:rsidP="006825F5">
      <w:pPr>
        <w:pStyle w:val="ListParagraph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Контроль за исполнением настоящего постановления возложить на заместителя главы администрации Вышневолоцкого района Тверской области Шарапову Н.В.</w:t>
      </w:r>
    </w:p>
    <w:p w:rsidR="00765C83" w:rsidRDefault="00765C83" w:rsidP="006825F5">
      <w:pPr>
        <w:pStyle w:val="ListParagraph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Настоящее постановление вступает в силу со дня его принятия и подлежит опубликованию в газете «Муниципальный вестник. Вышневолоцкий район», а также подлежит размещению на официальном сайте муниципального образования «Вышневолоцкий район» в информационно-телекоммуникационной сети «Интернет».</w:t>
      </w:r>
    </w:p>
    <w:p w:rsidR="00765C83" w:rsidRDefault="00765C83" w:rsidP="00041F6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765C83" w:rsidRDefault="00765C83" w:rsidP="00041F6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Глава Вышневолоцкого района                                                       Н.П.Рощина</w:t>
      </w:r>
    </w:p>
    <w:p w:rsidR="00765C83" w:rsidRDefault="00765C83" w:rsidP="00041F6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765C83" w:rsidRDefault="00765C83" w:rsidP="00041F6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sectPr w:rsidR="00765C83" w:rsidSect="00F45F3F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052750"/>
    <w:multiLevelType w:val="hybridMultilevel"/>
    <w:tmpl w:val="9BCC7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1357D7"/>
    <w:multiLevelType w:val="hybridMultilevel"/>
    <w:tmpl w:val="5324DD76"/>
    <w:lvl w:ilvl="0" w:tplc="CE4E430A">
      <w:start w:val="1"/>
      <w:numFmt w:val="decimal"/>
      <w:lvlText w:val="%1-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57A25BF"/>
    <w:multiLevelType w:val="hybridMultilevel"/>
    <w:tmpl w:val="C206F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7784"/>
    <w:rsid w:val="00041F64"/>
    <w:rsid w:val="00104E79"/>
    <w:rsid w:val="00140411"/>
    <w:rsid w:val="00177B76"/>
    <w:rsid w:val="001B4BF4"/>
    <w:rsid w:val="002B6B96"/>
    <w:rsid w:val="003E7784"/>
    <w:rsid w:val="004120E8"/>
    <w:rsid w:val="004A1AEC"/>
    <w:rsid w:val="005166B1"/>
    <w:rsid w:val="006825F5"/>
    <w:rsid w:val="006A7BAD"/>
    <w:rsid w:val="006A7EC7"/>
    <w:rsid w:val="006F2345"/>
    <w:rsid w:val="00765C83"/>
    <w:rsid w:val="00773C16"/>
    <w:rsid w:val="007D2F7E"/>
    <w:rsid w:val="00874432"/>
    <w:rsid w:val="008B28B5"/>
    <w:rsid w:val="00C143C8"/>
    <w:rsid w:val="00EB2DD9"/>
    <w:rsid w:val="00F45F3F"/>
    <w:rsid w:val="00F65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DD9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link w:val="CharChar1CharChar1CharChar"/>
    <w:uiPriority w:val="99"/>
    <w:semiHidden/>
    <w:lock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B4BF4"/>
    <w:pPr>
      <w:ind w:left="720"/>
    </w:pPr>
  </w:style>
  <w:style w:type="character" w:customStyle="1" w:styleId="4">
    <w:name w:val="Основной текст (4)_"/>
    <w:basedOn w:val="DefaultParagraphFont"/>
    <w:link w:val="40"/>
    <w:uiPriority w:val="99"/>
    <w:locked/>
    <w:rsid w:val="00104E79"/>
    <w:rPr>
      <w:rFonts w:ascii="Arial" w:eastAsia="Times New Roman" w:hAnsi="Arial" w:cs="Arial"/>
      <w:b/>
      <w:bCs/>
      <w:sz w:val="19"/>
      <w:szCs w:val="19"/>
      <w:shd w:val="clear" w:color="auto" w:fill="FFFFFF"/>
    </w:rPr>
  </w:style>
  <w:style w:type="paragraph" w:customStyle="1" w:styleId="40">
    <w:name w:val="Основной текст (4)"/>
    <w:basedOn w:val="Normal"/>
    <w:link w:val="4"/>
    <w:uiPriority w:val="99"/>
    <w:rsid w:val="00104E79"/>
    <w:pPr>
      <w:widowControl w:val="0"/>
      <w:shd w:val="clear" w:color="auto" w:fill="FFFFFF"/>
      <w:spacing w:before="180" w:after="180" w:line="230" w:lineRule="exact"/>
      <w:jc w:val="center"/>
    </w:pPr>
    <w:rPr>
      <w:rFonts w:ascii="Arial" w:hAnsi="Arial" w:cs="Arial"/>
      <w:b/>
      <w:bCs/>
      <w:sz w:val="19"/>
      <w:szCs w:val="19"/>
    </w:rPr>
  </w:style>
  <w:style w:type="paragraph" w:customStyle="1" w:styleId="CharChar1CharChar1CharChar">
    <w:name w:val="Char Char Знак Знак1 Char Char1 Знак Знак Char Char"/>
    <w:basedOn w:val="Normal"/>
    <w:link w:val="DefaultParagraphFont"/>
    <w:uiPriority w:val="99"/>
    <w:rsid w:val="00F45F3F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9246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</Pages>
  <Words>328</Words>
  <Characters>1871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Hause</dc:creator>
  <cp:keywords/>
  <dc:description/>
  <cp:lastModifiedBy>1</cp:lastModifiedBy>
  <cp:revision>4</cp:revision>
  <cp:lastPrinted>2017-11-20T12:03:00Z</cp:lastPrinted>
  <dcterms:created xsi:type="dcterms:W3CDTF">2017-11-20T12:02:00Z</dcterms:created>
  <dcterms:modified xsi:type="dcterms:W3CDTF">2017-11-20T12:07:00Z</dcterms:modified>
</cp:coreProperties>
</file>