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845" w:rsidRDefault="00711845" w:rsidP="00FD0B32">
      <w:pPr>
        <w:jc w:val="center"/>
        <w:rPr>
          <w:rFonts w:ascii="Times New Roman" w:hAnsi="Times New Roman" w:cs="Times New Roman"/>
          <w:sz w:val="24"/>
          <w:szCs w:val="24"/>
        </w:rPr>
      </w:pPr>
      <w:r w:rsidRPr="00C143C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572340416" r:id="rId6"/>
        </w:object>
      </w:r>
    </w:p>
    <w:p w:rsidR="00711845" w:rsidRPr="00FD0B32" w:rsidRDefault="00711845" w:rsidP="001B4B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B32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711845" w:rsidRPr="00FD0B32" w:rsidRDefault="00711845" w:rsidP="001B4B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B32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711845" w:rsidRPr="00FD0B32" w:rsidRDefault="00711845" w:rsidP="001B4BF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0B32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711845" w:rsidRDefault="00711845" w:rsidP="001B4B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16.11.2017                                             г. Вышний Волочек                                                  №  187</w:t>
      </w:r>
    </w:p>
    <w:p w:rsidR="00711845" w:rsidRDefault="00711845" w:rsidP="00FD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внесении изменений в постановление </w:t>
      </w:r>
    </w:p>
    <w:p w:rsidR="00711845" w:rsidRDefault="00711845" w:rsidP="00FD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администрации Вышневолоцкого района</w:t>
      </w:r>
    </w:p>
    <w:p w:rsidR="00711845" w:rsidRDefault="00711845" w:rsidP="00FD0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 12.01.2012 № 28</w:t>
      </w:r>
    </w:p>
    <w:p w:rsidR="00711845" w:rsidRDefault="00711845" w:rsidP="00FD0B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845" w:rsidRDefault="00711845" w:rsidP="00FD0B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845" w:rsidRDefault="00711845" w:rsidP="00FD0B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  <w:t>В соответствии с Гражданским кодексом Российской Федерации, Федеральным законом от 08.05.2010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учреждений», Федеральным законом от 12.01.1996         № 7-ФЗ «О некоммерческих организациях», Федеральным законом от 29.12.2012 № 273-ФЗ «Об образовании в Российской Федерации»,</w:t>
      </w:r>
    </w:p>
    <w:p w:rsidR="00711845" w:rsidRDefault="00711845" w:rsidP="00FD0B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845" w:rsidRDefault="00711845" w:rsidP="00FD0B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ПОСТАНОВЛЯЮ:</w:t>
      </w:r>
    </w:p>
    <w:p w:rsidR="00711845" w:rsidRDefault="00711845" w:rsidP="00FD0B3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1845" w:rsidRDefault="00711845" w:rsidP="00FD0B32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1B4BF4">
        <w:rPr>
          <w:rFonts w:ascii="Times New Roman" w:hAnsi="Times New Roman" w:cs="Times New Roman"/>
          <w:sz w:val="24"/>
          <w:szCs w:val="24"/>
        </w:rPr>
        <w:t>Внести в постановление администрации  Вышневолоцкого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1B4BF4">
        <w:rPr>
          <w:rFonts w:ascii="Times New Roman" w:hAnsi="Times New Roman" w:cs="Times New Roman"/>
          <w:sz w:val="24"/>
          <w:szCs w:val="24"/>
        </w:rPr>
        <w:t xml:space="preserve">от12.01.2012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B4BF4">
        <w:rPr>
          <w:rFonts w:ascii="Times New Roman" w:hAnsi="Times New Roman" w:cs="Times New Roman"/>
          <w:sz w:val="24"/>
          <w:szCs w:val="24"/>
        </w:rPr>
        <w:t>№ 28</w:t>
      </w:r>
      <w:r>
        <w:rPr>
          <w:rFonts w:ascii="Times New Roman" w:hAnsi="Times New Roman" w:cs="Times New Roman"/>
          <w:sz w:val="24"/>
          <w:szCs w:val="24"/>
        </w:rPr>
        <w:t xml:space="preserve"> «Об изменении типа Муниципального общеобразовательного учреждения Вышневолоцкого района «Дятловская средняя общеобразовательная школа» и утверждении Устава Муниципального общеобразовательного бюджетного  учреждения Вышневолоцкого района «Дятловская средняя общеобразовательная школа»  (с изменениями от 19.10.2012    № 646) следующее изменение:</w:t>
      </w:r>
    </w:p>
    <w:p w:rsidR="00711845" w:rsidRDefault="00711845" w:rsidP="00370280">
      <w:pPr>
        <w:pStyle w:val="ListParagraph"/>
        <w:spacing w:after="0"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пункт 6 постановления изложить в следующей редакции: </w:t>
      </w:r>
    </w:p>
    <w:p w:rsidR="00711845" w:rsidRDefault="00711845" w:rsidP="00FD0B32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«6.  Утвердить предельную штатную численность работников Муниципального общеобразовательного бюджетного учреждения Вышневолоцкого района «Дятловская средняя общеобразовательная школа» в количестве 47,31 единиц».</w:t>
      </w:r>
    </w:p>
    <w:p w:rsidR="00711845" w:rsidRPr="001B4BF4" w:rsidRDefault="00711845" w:rsidP="00FD0B32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11845" w:rsidRDefault="00711845" w:rsidP="00FD0B32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Контроль за исполнением настоящего постановления возложить на заместителя главы администрации Вышневолоцкого района Тверской области Шарапову Н.В.</w:t>
      </w:r>
    </w:p>
    <w:p w:rsidR="00711845" w:rsidRDefault="00711845" w:rsidP="00FD0B32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11845" w:rsidRDefault="00711845" w:rsidP="00FD0B32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со дня его принятия и подлежит опубликованию в газете «Муниципальный вестник. Вышневолоцкий район», а также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711845" w:rsidRDefault="00711845" w:rsidP="00FD0B3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11845" w:rsidRDefault="00711845" w:rsidP="00FD0B32">
      <w:pPr>
        <w:pStyle w:val="ListParagraph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Вышневолоцкого района                                                                                     Н.П.Рощина</w:t>
      </w:r>
    </w:p>
    <w:p w:rsidR="00711845" w:rsidRDefault="00711845" w:rsidP="00041F64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711845" w:rsidRPr="00AB00EF" w:rsidRDefault="00711845" w:rsidP="00AB00E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1845" w:rsidRPr="001B4BF4" w:rsidRDefault="00711845" w:rsidP="001B4BF4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11845" w:rsidRPr="001B4BF4" w:rsidSect="00FD0B32">
      <w:pgSz w:w="11906" w:h="16838"/>
      <w:pgMar w:top="680" w:right="851" w:bottom="68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52750"/>
    <w:multiLevelType w:val="hybridMultilevel"/>
    <w:tmpl w:val="9BCC7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1357D7"/>
    <w:multiLevelType w:val="hybridMultilevel"/>
    <w:tmpl w:val="5324DD76"/>
    <w:lvl w:ilvl="0" w:tplc="CE4E430A">
      <w:start w:val="1"/>
      <w:numFmt w:val="decimal"/>
      <w:lvlText w:val="%1-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57A25BF"/>
    <w:multiLevelType w:val="hybridMultilevel"/>
    <w:tmpl w:val="C206F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7784"/>
    <w:rsid w:val="00041F64"/>
    <w:rsid w:val="00080FE7"/>
    <w:rsid w:val="000C4394"/>
    <w:rsid w:val="00104E79"/>
    <w:rsid w:val="001B4BF4"/>
    <w:rsid w:val="00310689"/>
    <w:rsid w:val="003579D8"/>
    <w:rsid w:val="00370280"/>
    <w:rsid w:val="003E7784"/>
    <w:rsid w:val="004120E8"/>
    <w:rsid w:val="005166B1"/>
    <w:rsid w:val="005729BE"/>
    <w:rsid w:val="00711845"/>
    <w:rsid w:val="0075655A"/>
    <w:rsid w:val="007D2F7E"/>
    <w:rsid w:val="00A611D4"/>
    <w:rsid w:val="00A65042"/>
    <w:rsid w:val="00AB00EF"/>
    <w:rsid w:val="00C143C8"/>
    <w:rsid w:val="00D621D4"/>
    <w:rsid w:val="00EB2DD9"/>
    <w:rsid w:val="00F65446"/>
    <w:rsid w:val="00FD0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2DD9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link w:val="CharChar1Char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B4BF4"/>
    <w:pPr>
      <w:ind w:left="720"/>
    </w:pPr>
  </w:style>
  <w:style w:type="character" w:customStyle="1" w:styleId="4">
    <w:name w:val="Основной текст (4)_"/>
    <w:basedOn w:val="DefaultParagraphFont"/>
    <w:link w:val="40"/>
    <w:uiPriority w:val="99"/>
    <w:locked/>
    <w:rsid w:val="00104E79"/>
    <w:rPr>
      <w:rFonts w:ascii="Arial" w:hAnsi="Arial" w:cs="Arial"/>
      <w:b/>
      <w:bCs/>
      <w:sz w:val="19"/>
      <w:szCs w:val="19"/>
      <w:shd w:val="clear" w:color="auto" w:fill="FFFFFF"/>
    </w:rPr>
  </w:style>
  <w:style w:type="paragraph" w:customStyle="1" w:styleId="40">
    <w:name w:val="Основной текст (4)"/>
    <w:basedOn w:val="Normal"/>
    <w:link w:val="4"/>
    <w:uiPriority w:val="99"/>
    <w:rsid w:val="00104E79"/>
    <w:pPr>
      <w:widowControl w:val="0"/>
      <w:shd w:val="clear" w:color="auto" w:fill="FFFFFF"/>
      <w:spacing w:before="180" w:after="180" w:line="230" w:lineRule="exact"/>
      <w:jc w:val="center"/>
    </w:pPr>
    <w:rPr>
      <w:rFonts w:ascii="Arial" w:hAnsi="Arial" w:cs="Arial"/>
      <w:b/>
      <w:bCs/>
      <w:sz w:val="19"/>
      <w:szCs w:val="19"/>
    </w:rPr>
  </w:style>
  <w:style w:type="paragraph" w:customStyle="1" w:styleId="CharChar1CharChar1CharChar">
    <w:name w:val="Char Char Знак Знак1 Char Char1 Знак Знак Char Char"/>
    <w:basedOn w:val="Normal"/>
    <w:link w:val="DefaultParagraphFont"/>
    <w:uiPriority w:val="99"/>
    <w:rsid w:val="00FD0B32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407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</TotalTime>
  <Pages>1</Pages>
  <Words>306</Words>
  <Characters>1746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Hause</dc:creator>
  <cp:keywords/>
  <dc:description/>
  <cp:lastModifiedBy>1</cp:lastModifiedBy>
  <cp:revision>4</cp:revision>
  <cp:lastPrinted>2017-11-16T08:40:00Z</cp:lastPrinted>
  <dcterms:created xsi:type="dcterms:W3CDTF">2017-11-16T08:40:00Z</dcterms:created>
  <dcterms:modified xsi:type="dcterms:W3CDTF">2017-11-16T09:27:00Z</dcterms:modified>
</cp:coreProperties>
</file>